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205" w:rsidRPr="007C204E"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黑体" w:eastAsia="黑体" w:hAnsi="黑体"/>
          <w:sz w:val="32"/>
          <w:szCs w:val="32"/>
        </w:rPr>
      </w:pPr>
      <w:r w:rsidRPr="007C204E">
        <w:rPr>
          <w:rFonts w:ascii="黑体" w:eastAsia="黑体" w:hAnsi="黑体" w:hint="eastAsia"/>
          <w:color w:val="000000"/>
          <w:sz w:val="32"/>
          <w:szCs w:val="32"/>
        </w:rPr>
        <w:t>附件</w:t>
      </w:r>
      <w:r w:rsidRPr="007C204E">
        <w:rPr>
          <w:rFonts w:ascii="黑体" w:eastAsia="黑体" w:hAnsi="黑体"/>
          <w:sz w:val="32"/>
          <w:szCs w:val="32"/>
        </w:rPr>
        <w:t>1</w:t>
      </w:r>
    </w:p>
    <w:p w:rsidR="007C204E" w:rsidRDefault="007C204E"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仿宋_GB2312" w:eastAsia="仿宋_GB2312" w:hAnsi="仿宋"/>
          <w:color w:val="000000"/>
          <w:sz w:val="30"/>
          <w:szCs w:val="30"/>
        </w:rPr>
      </w:pPr>
    </w:p>
    <w:p w:rsidR="007C204E"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center"/>
        <w:rPr>
          <w:rFonts w:ascii="方正小标宋简体" w:eastAsia="方正小标宋简体" w:hAnsi="方正小标宋简体" w:cs="方正小标宋简体"/>
          <w:bCs/>
          <w:color w:val="000000"/>
          <w:sz w:val="44"/>
          <w:szCs w:val="44"/>
        </w:rPr>
      </w:pPr>
      <w:r w:rsidRPr="007C204E">
        <w:rPr>
          <w:rFonts w:ascii="方正小标宋简体" w:eastAsia="方正小标宋简体" w:hAnsi="方正小标宋简体" w:cs="方正小标宋简体" w:hint="eastAsia"/>
          <w:bCs/>
          <w:color w:val="000000"/>
          <w:sz w:val="44"/>
          <w:szCs w:val="44"/>
        </w:rPr>
        <w:t>全</w:t>
      </w:r>
      <w:r w:rsidR="002D6E58" w:rsidRPr="007C204E">
        <w:rPr>
          <w:rFonts w:ascii="方正小标宋简体" w:eastAsia="方正小标宋简体" w:hAnsi="方正小标宋简体" w:cs="方正小标宋简体" w:hint="eastAsia"/>
          <w:bCs/>
          <w:color w:val="000000"/>
          <w:sz w:val="44"/>
          <w:szCs w:val="44"/>
        </w:rPr>
        <w:t>省第九</w:t>
      </w:r>
      <w:r w:rsidRPr="007C204E">
        <w:rPr>
          <w:rFonts w:ascii="方正小标宋简体" w:eastAsia="方正小标宋简体" w:hAnsi="方正小标宋简体" w:cs="方正小标宋简体" w:hint="eastAsia"/>
          <w:bCs/>
          <w:color w:val="000000"/>
          <w:sz w:val="44"/>
          <w:szCs w:val="44"/>
        </w:rPr>
        <w:t>届大学生艺术展演活动</w:t>
      </w:r>
    </w:p>
    <w:p w:rsidR="002B4205" w:rsidRPr="007C204E"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center"/>
        <w:rPr>
          <w:rFonts w:ascii="方正小标宋简体" w:eastAsia="方正小标宋简体" w:hAnsi="方正小标宋简体" w:cs="方正小标宋简体"/>
          <w:bCs/>
          <w:color w:val="000000"/>
          <w:sz w:val="44"/>
          <w:szCs w:val="44"/>
        </w:rPr>
      </w:pPr>
      <w:r w:rsidRPr="007C204E">
        <w:rPr>
          <w:rFonts w:ascii="方正小标宋简体" w:eastAsia="方正小标宋简体" w:hAnsi="方正小标宋简体" w:cs="方正小标宋简体" w:hint="eastAsia"/>
          <w:bCs/>
          <w:color w:val="000000"/>
          <w:sz w:val="44"/>
          <w:szCs w:val="44"/>
        </w:rPr>
        <w:t>艺术表演节目和艺术作品的相关要求</w:t>
      </w:r>
    </w:p>
    <w:p w:rsidR="002B4205"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center"/>
        <w:rPr>
          <w:rFonts w:ascii="华文中宋" w:eastAsia="华文中宋" w:hAnsi="华文中宋"/>
          <w:b/>
          <w:color w:val="000000"/>
          <w:sz w:val="36"/>
          <w:szCs w:val="36"/>
        </w:rPr>
      </w:pPr>
    </w:p>
    <w:p w:rsidR="002B4205" w:rsidRPr="00850E7E" w:rsidRDefault="002B4205" w:rsidP="007C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198" w:firstLine="634"/>
        <w:rPr>
          <w:rFonts w:ascii="黑体" w:eastAsia="黑体" w:hAnsi="黑体" w:cs="黑体"/>
          <w:bCs/>
          <w:color w:val="000000"/>
          <w:sz w:val="32"/>
          <w:szCs w:val="32"/>
        </w:rPr>
      </w:pPr>
      <w:r w:rsidRPr="00850E7E">
        <w:rPr>
          <w:rFonts w:ascii="黑体" w:eastAsia="黑体" w:hAnsi="黑体" w:cs="黑体" w:hint="eastAsia"/>
          <w:bCs/>
          <w:color w:val="000000"/>
          <w:kern w:val="0"/>
          <w:sz w:val="32"/>
          <w:szCs w:val="32"/>
        </w:rPr>
        <w:t>一、</w:t>
      </w:r>
      <w:r w:rsidRPr="00850E7E">
        <w:rPr>
          <w:rFonts w:ascii="黑体" w:eastAsia="黑体" w:hAnsi="黑体" w:cs="黑体" w:hint="eastAsia"/>
          <w:bCs/>
          <w:color w:val="000000"/>
          <w:sz w:val="32"/>
          <w:szCs w:val="32"/>
        </w:rPr>
        <w:t>艺术表演节目的要求</w:t>
      </w:r>
    </w:p>
    <w:p w:rsidR="002B4205" w:rsidRPr="00850E7E" w:rsidRDefault="002B4205" w:rsidP="007C204E">
      <w:pPr>
        <w:pStyle w:val="HTML"/>
        <w:spacing w:line="580" w:lineRule="exact"/>
        <w:ind w:firstLineChars="200" w:firstLine="640"/>
        <w:rPr>
          <w:rFonts w:ascii="楷体" w:eastAsia="楷体" w:hAnsi="楷体" w:cs="楷体"/>
          <w:bCs/>
          <w:color w:val="000000"/>
          <w:sz w:val="32"/>
          <w:szCs w:val="32"/>
        </w:rPr>
      </w:pPr>
      <w:r w:rsidRPr="00850E7E">
        <w:rPr>
          <w:rFonts w:ascii="楷体" w:eastAsia="楷体" w:hAnsi="楷体" w:cs="楷体" w:hint="eastAsia"/>
          <w:bCs/>
          <w:color w:val="000000"/>
          <w:sz w:val="32"/>
          <w:szCs w:val="32"/>
        </w:rPr>
        <w:t>（一）声乐节目</w:t>
      </w:r>
    </w:p>
    <w:p w:rsidR="002B4205" w:rsidRPr="00850E7E" w:rsidRDefault="002B4205" w:rsidP="007C204E">
      <w:pPr>
        <w:pStyle w:val="HTML"/>
        <w:spacing w:line="580" w:lineRule="exact"/>
        <w:ind w:firstLineChars="200" w:firstLine="640"/>
        <w:rPr>
          <w:rFonts w:ascii="仿宋_GB2312" w:eastAsia="仿宋_GB2312" w:hAnsi="仿宋"/>
          <w:color w:val="000000"/>
          <w:sz w:val="32"/>
          <w:szCs w:val="32"/>
        </w:rPr>
      </w:pPr>
      <w:r w:rsidRPr="00850E7E">
        <w:rPr>
          <w:rFonts w:ascii="仿宋_GB2312" w:eastAsia="仿宋_GB2312" w:hAnsi="仿宋" w:hint="eastAsia"/>
          <w:color w:val="000000"/>
          <w:sz w:val="32"/>
          <w:szCs w:val="32"/>
        </w:rPr>
        <w:t>合唱：合唱队人数不超过</w:t>
      </w:r>
      <w:r w:rsidRPr="00850E7E">
        <w:rPr>
          <w:rFonts w:ascii="Times New Roman" w:eastAsia="仿宋_GB2312" w:hAnsi="Times New Roman" w:cs="Times New Roman"/>
          <w:kern w:val="2"/>
          <w:sz w:val="32"/>
          <w:szCs w:val="32"/>
        </w:rPr>
        <w:t>40</w:t>
      </w:r>
      <w:r w:rsidRPr="00850E7E">
        <w:rPr>
          <w:rFonts w:ascii="仿宋_GB2312" w:eastAsia="仿宋_GB2312" w:hAnsi="仿宋" w:hint="eastAsia"/>
          <w:color w:val="000000"/>
          <w:sz w:val="32"/>
          <w:szCs w:val="32"/>
        </w:rPr>
        <w:t>人，钢琴伴奏</w:t>
      </w:r>
      <w:r w:rsidRPr="00850E7E">
        <w:rPr>
          <w:rFonts w:ascii="Times New Roman" w:eastAsia="仿宋_GB2312" w:hAnsi="Times New Roman" w:cs="Times New Roman"/>
          <w:kern w:val="2"/>
          <w:sz w:val="32"/>
          <w:szCs w:val="32"/>
        </w:rPr>
        <w:t>1</w:t>
      </w:r>
      <w:r w:rsidRPr="00850E7E">
        <w:rPr>
          <w:rFonts w:ascii="仿宋_GB2312" w:eastAsia="仿宋_GB2312" w:hAnsi="仿宋" w:hint="eastAsia"/>
          <w:color w:val="000000"/>
          <w:sz w:val="32"/>
          <w:szCs w:val="32"/>
        </w:rPr>
        <w:t>人，指挥</w:t>
      </w:r>
      <w:r w:rsidRPr="00850E7E">
        <w:rPr>
          <w:rFonts w:ascii="Times New Roman" w:eastAsia="仿宋_GB2312" w:hAnsi="Times New Roman" w:cs="Times New Roman"/>
          <w:kern w:val="2"/>
          <w:sz w:val="32"/>
          <w:szCs w:val="32"/>
        </w:rPr>
        <w:t>1</w:t>
      </w:r>
      <w:r w:rsidRPr="00850E7E">
        <w:rPr>
          <w:rFonts w:ascii="仿宋_GB2312" w:eastAsia="仿宋_GB2312" w:hAnsi="仿宋" w:hint="eastAsia"/>
          <w:color w:val="000000"/>
          <w:sz w:val="32"/>
          <w:szCs w:val="32"/>
        </w:rPr>
        <w:t>人（应为本校教师），每支合唱队演唱两首作品（其中一首为中国作品），演出时间不超过</w:t>
      </w:r>
      <w:r w:rsidRPr="00850E7E">
        <w:rPr>
          <w:rFonts w:ascii="Times New Roman" w:eastAsia="仿宋_GB2312" w:hAnsi="Times New Roman" w:cs="Times New Roman"/>
          <w:kern w:val="2"/>
          <w:sz w:val="32"/>
          <w:szCs w:val="32"/>
        </w:rPr>
        <w:t>8</w:t>
      </w:r>
      <w:r w:rsidRPr="00850E7E">
        <w:rPr>
          <w:rFonts w:ascii="仿宋_GB2312" w:eastAsia="仿宋_GB2312" w:hAnsi="仿宋" w:hint="eastAsia"/>
          <w:color w:val="000000"/>
          <w:sz w:val="32"/>
          <w:szCs w:val="32"/>
        </w:rPr>
        <w:t>分钟。</w:t>
      </w:r>
      <w:r w:rsidRPr="00850E7E">
        <w:rPr>
          <w:rFonts w:ascii="仿宋_GB2312" w:eastAsia="仿宋_GB2312" w:hint="eastAsia"/>
          <w:color w:val="000000"/>
          <w:sz w:val="32"/>
          <w:szCs w:val="32"/>
        </w:rPr>
        <w:t>需提交合唱谱的电子版。</w:t>
      </w:r>
    </w:p>
    <w:p w:rsidR="002B4205" w:rsidRPr="00850E7E" w:rsidRDefault="002B4205" w:rsidP="007C204E">
      <w:pPr>
        <w:pStyle w:val="HTML"/>
        <w:spacing w:line="580" w:lineRule="exact"/>
        <w:ind w:firstLineChars="200" w:firstLine="640"/>
        <w:rPr>
          <w:rFonts w:ascii="仿宋_GB2312" w:eastAsia="仿宋_GB2312" w:hAnsi="仿宋"/>
          <w:color w:val="000000"/>
          <w:sz w:val="32"/>
          <w:szCs w:val="32"/>
        </w:rPr>
      </w:pPr>
      <w:r w:rsidRPr="00850E7E">
        <w:rPr>
          <w:rFonts w:ascii="仿宋_GB2312" w:eastAsia="仿宋_GB2312" w:hAnsi="仿宋" w:hint="eastAsia"/>
          <w:color w:val="000000"/>
          <w:sz w:val="32"/>
          <w:szCs w:val="32"/>
        </w:rPr>
        <w:t>小合唱或表演唱：人数不超过</w:t>
      </w:r>
      <w:r w:rsidRPr="00850E7E">
        <w:rPr>
          <w:rFonts w:ascii="Times New Roman" w:eastAsia="仿宋_GB2312" w:hAnsi="Times New Roman" w:cs="Times New Roman"/>
          <w:kern w:val="2"/>
          <w:sz w:val="32"/>
          <w:szCs w:val="32"/>
        </w:rPr>
        <w:t>15</w:t>
      </w:r>
      <w:r w:rsidRPr="00850E7E">
        <w:rPr>
          <w:rFonts w:ascii="仿宋_GB2312" w:eastAsia="仿宋_GB2312" w:hAnsi="仿宋" w:hint="eastAsia"/>
          <w:color w:val="000000"/>
          <w:sz w:val="32"/>
          <w:szCs w:val="32"/>
        </w:rPr>
        <w:t>人（含伴奏），不设指挥，不得伴舞，演出时间不超过</w:t>
      </w:r>
      <w:r w:rsidRPr="00850E7E">
        <w:rPr>
          <w:rFonts w:ascii="仿宋_GB2312" w:eastAsia="仿宋_GB2312" w:hAnsi="仿宋"/>
          <w:color w:val="000000"/>
          <w:sz w:val="32"/>
          <w:szCs w:val="32"/>
        </w:rPr>
        <w:t>5</w:t>
      </w:r>
      <w:r w:rsidRPr="00850E7E">
        <w:rPr>
          <w:rFonts w:ascii="仿宋_GB2312" w:eastAsia="仿宋_GB2312" w:hAnsi="仿宋" w:hint="eastAsia"/>
          <w:color w:val="000000"/>
          <w:sz w:val="32"/>
          <w:szCs w:val="32"/>
        </w:rPr>
        <w:t>分钟。</w:t>
      </w:r>
    </w:p>
    <w:p w:rsidR="002B4205" w:rsidRPr="00850E7E" w:rsidRDefault="002B4205" w:rsidP="007C204E">
      <w:pPr>
        <w:pStyle w:val="HTML"/>
        <w:spacing w:line="580" w:lineRule="exact"/>
        <w:ind w:firstLineChars="200" w:firstLine="640"/>
        <w:rPr>
          <w:rFonts w:ascii="仿宋_GB2312" w:eastAsia="仿宋_GB2312" w:hAnsi="仿宋"/>
          <w:color w:val="000000"/>
          <w:sz w:val="32"/>
          <w:szCs w:val="32"/>
        </w:rPr>
      </w:pPr>
      <w:r w:rsidRPr="00850E7E">
        <w:rPr>
          <w:rFonts w:ascii="仿宋_GB2312" w:eastAsia="仿宋_GB2312" w:hAnsi="仿宋" w:hint="eastAsia"/>
          <w:color w:val="000000"/>
          <w:sz w:val="32"/>
          <w:szCs w:val="32"/>
        </w:rPr>
        <w:t>重唱：人数不超过</w:t>
      </w:r>
      <w:r w:rsidRPr="00850E7E">
        <w:rPr>
          <w:rFonts w:ascii="Times New Roman" w:eastAsia="仿宋_GB2312" w:hAnsi="Times New Roman" w:cs="Times New Roman"/>
          <w:kern w:val="2"/>
          <w:sz w:val="32"/>
          <w:szCs w:val="32"/>
        </w:rPr>
        <w:t>5</w:t>
      </w:r>
      <w:r w:rsidRPr="00850E7E">
        <w:rPr>
          <w:rFonts w:ascii="仿宋_GB2312" w:eastAsia="仿宋_GB2312" w:hAnsi="仿宋" w:hint="eastAsia"/>
          <w:color w:val="000000"/>
          <w:sz w:val="32"/>
          <w:szCs w:val="32"/>
        </w:rPr>
        <w:t>人（含伴奏），不得伴舞，演出时间不超过</w:t>
      </w:r>
      <w:r w:rsidRPr="00850E7E">
        <w:rPr>
          <w:rFonts w:ascii="仿宋_GB2312" w:eastAsia="仿宋_GB2312" w:hAnsi="仿宋"/>
          <w:color w:val="000000"/>
          <w:sz w:val="32"/>
          <w:szCs w:val="32"/>
        </w:rPr>
        <w:t>5</w:t>
      </w:r>
      <w:r w:rsidRPr="00850E7E">
        <w:rPr>
          <w:rFonts w:ascii="仿宋_GB2312" w:eastAsia="仿宋_GB2312" w:hAnsi="仿宋" w:hint="eastAsia"/>
          <w:color w:val="000000"/>
          <w:sz w:val="32"/>
          <w:szCs w:val="32"/>
        </w:rPr>
        <w:t>分钟。</w:t>
      </w:r>
    </w:p>
    <w:p w:rsidR="002B4205" w:rsidRPr="00850E7E" w:rsidRDefault="002B4205" w:rsidP="007C204E">
      <w:pPr>
        <w:pStyle w:val="HTML"/>
        <w:spacing w:line="580" w:lineRule="exact"/>
        <w:ind w:firstLineChars="200" w:firstLine="640"/>
        <w:rPr>
          <w:rFonts w:ascii="楷体" w:eastAsia="楷体" w:hAnsi="楷体" w:cs="楷体"/>
          <w:bCs/>
          <w:color w:val="000000"/>
          <w:sz w:val="32"/>
          <w:szCs w:val="32"/>
        </w:rPr>
      </w:pPr>
      <w:r w:rsidRPr="00850E7E">
        <w:rPr>
          <w:rFonts w:ascii="楷体" w:eastAsia="楷体" w:hAnsi="楷体" w:cs="楷体" w:hint="eastAsia"/>
          <w:bCs/>
          <w:color w:val="000000"/>
          <w:sz w:val="32"/>
          <w:szCs w:val="32"/>
        </w:rPr>
        <w:t>（二）器乐节目</w:t>
      </w:r>
    </w:p>
    <w:p w:rsidR="002B4205" w:rsidRPr="00850E7E" w:rsidRDefault="002B4205" w:rsidP="007C204E">
      <w:pPr>
        <w:pStyle w:val="HTML"/>
        <w:spacing w:line="580" w:lineRule="exact"/>
        <w:ind w:firstLineChars="200" w:firstLine="640"/>
        <w:rPr>
          <w:rFonts w:ascii="仿宋_GB2312" w:eastAsia="仿宋_GB2312" w:hAnsi="仿宋"/>
          <w:color w:val="000000"/>
          <w:sz w:val="32"/>
          <w:szCs w:val="32"/>
        </w:rPr>
      </w:pPr>
      <w:r w:rsidRPr="00850E7E">
        <w:rPr>
          <w:rFonts w:ascii="仿宋_GB2312" w:eastAsia="仿宋_GB2312" w:hAnsi="仿宋" w:hint="eastAsia"/>
          <w:color w:val="000000"/>
          <w:sz w:val="32"/>
          <w:szCs w:val="32"/>
        </w:rPr>
        <w:t>合奏：乐队人数不超过</w:t>
      </w:r>
      <w:r w:rsidRPr="00850E7E">
        <w:rPr>
          <w:rFonts w:ascii="Times New Roman" w:eastAsia="仿宋_GB2312" w:hAnsi="Times New Roman" w:cs="Times New Roman"/>
          <w:kern w:val="2"/>
          <w:sz w:val="32"/>
          <w:szCs w:val="32"/>
        </w:rPr>
        <w:t>65</w:t>
      </w:r>
      <w:r w:rsidRPr="00850E7E">
        <w:rPr>
          <w:rFonts w:ascii="仿宋_GB2312" w:eastAsia="仿宋_GB2312" w:hAnsi="仿宋" w:hint="eastAsia"/>
          <w:color w:val="000000"/>
          <w:sz w:val="32"/>
          <w:szCs w:val="32"/>
        </w:rPr>
        <w:t>人，指挥</w:t>
      </w:r>
      <w:r w:rsidRPr="00850E7E">
        <w:rPr>
          <w:rFonts w:ascii="Times New Roman" w:eastAsia="仿宋_GB2312" w:hAnsi="Times New Roman" w:cs="Times New Roman"/>
          <w:kern w:val="2"/>
          <w:sz w:val="32"/>
          <w:szCs w:val="32"/>
        </w:rPr>
        <w:t>1</w:t>
      </w:r>
      <w:r w:rsidRPr="00850E7E">
        <w:rPr>
          <w:rFonts w:ascii="仿宋_GB2312" w:eastAsia="仿宋_GB2312" w:hAnsi="仿宋" w:hint="eastAsia"/>
          <w:color w:val="000000"/>
          <w:sz w:val="32"/>
          <w:szCs w:val="32"/>
        </w:rPr>
        <w:t>人（鼓励本校教师担任），演出时间不超过</w:t>
      </w:r>
      <w:r w:rsidRPr="00850E7E">
        <w:rPr>
          <w:rFonts w:ascii="Times New Roman" w:eastAsia="仿宋_GB2312" w:hAnsi="Times New Roman" w:cs="Times New Roman"/>
          <w:kern w:val="2"/>
          <w:sz w:val="32"/>
          <w:szCs w:val="32"/>
        </w:rPr>
        <w:t>9</w:t>
      </w:r>
      <w:r w:rsidRPr="00850E7E">
        <w:rPr>
          <w:rFonts w:ascii="仿宋_GB2312" w:eastAsia="仿宋_GB2312" w:hAnsi="仿宋" w:hint="eastAsia"/>
          <w:color w:val="000000"/>
          <w:sz w:val="32"/>
          <w:szCs w:val="32"/>
        </w:rPr>
        <w:t>分钟。</w:t>
      </w:r>
    </w:p>
    <w:p w:rsidR="002B4205" w:rsidRPr="00850E7E" w:rsidRDefault="002B4205" w:rsidP="007C204E">
      <w:pPr>
        <w:pStyle w:val="HTML"/>
        <w:spacing w:line="580" w:lineRule="exact"/>
        <w:ind w:firstLineChars="200" w:firstLine="640"/>
        <w:rPr>
          <w:rFonts w:ascii="仿宋_GB2312" w:eastAsia="仿宋_GB2312" w:hAnsi="仿宋"/>
          <w:color w:val="000000"/>
          <w:sz w:val="32"/>
          <w:szCs w:val="32"/>
        </w:rPr>
      </w:pPr>
      <w:r w:rsidRPr="00850E7E">
        <w:rPr>
          <w:rFonts w:ascii="仿宋_GB2312" w:eastAsia="仿宋_GB2312" w:hAnsi="仿宋" w:hint="eastAsia"/>
          <w:color w:val="000000"/>
          <w:sz w:val="32"/>
          <w:szCs w:val="32"/>
        </w:rPr>
        <w:t>小合奏或重奏：人数不超过</w:t>
      </w:r>
      <w:r w:rsidRPr="00850E7E">
        <w:rPr>
          <w:rFonts w:ascii="Times New Roman" w:eastAsia="仿宋_GB2312" w:hAnsi="Times New Roman" w:cs="Times New Roman"/>
          <w:kern w:val="2"/>
          <w:sz w:val="32"/>
          <w:szCs w:val="32"/>
        </w:rPr>
        <w:t>10</w:t>
      </w:r>
      <w:r w:rsidRPr="00850E7E">
        <w:rPr>
          <w:rFonts w:ascii="仿宋_GB2312" w:eastAsia="仿宋_GB2312" w:hAnsi="仿宋" w:hint="eastAsia"/>
          <w:color w:val="000000"/>
          <w:sz w:val="32"/>
          <w:szCs w:val="32"/>
        </w:rPr>
        <w:t>人，不设指挥，演出时间不超过</w:t>
      </w:r>
      <w:r w:rsidRPr="00850E7E">
        <w:rPr>
          <w:rFonts w:ascii="仿宋_GB2312" w:eastAsia="仿宋_GB2312" w:hAnsi="仿宋"/>
          <w:color w:val="000000"/>
          <w:sz w:val="32"/>
          <w:szCs w:val="32"/>
        </w:rPr>
        <w:t>6</w:t>
      </w:r>
      <w:r w:rsidRPr="00850E7E">
        <w:rPr>
          <w:rFonts w:ascii="仿宋_GB2312" w:eastAsia="仿宋_GB2312" w:hAnsi="仿宋" w:hint="eastAsia"/>
          <w:color w:val="000000"/>
          <w:sz w:val="32"/>
          <w:szCs w:val="32"/>
        </w:rPr>
        <w:t>分钟。</w:t>
      </w:r>
    </w:p>
    <w:p w:rsidR="002B4205" w:rsidRPr="00850E7E" w:rsidRDefault="002B4205" w:rsidP="007C204E">
      <w:pPr>
        <w:pStyle w:val="HTML"/>
        <w:spacing w:line="580" w:lineRule="exact"/>
        <w:ind w:firstLineChars="200" w:firstLine="640"/>
        <w:rPr>
          <w:rFonts w:ascii="楷体" w:eastAsia="楷体" w:hAnsi="楷体" w:cs="楷体"/>
          <w:bCs/>
          <w:color w:val="000000"/>
          <w:sz w:val="32"/>
          <w:szCs w:val="32"/>
        </w:rPr>
      </w:pPr>
      <w:r w:rsidRPr="00850E7E">
        <w:rPr>
          <w:rFonts w:ascii="楷体" w:eastAsia="楷体" w:hAnsi="楷体" w:cs="楷体" w:hint="eastAsia"/>
          <w:bCs/>
          <w:color w:val="000000"/>
          <w:sz w:val="32"/>
          <w:szCs w:val="32"/>
        </w:rPr>
        <w:t>（三）舞蹈节目</w:t>
      </w:r>
    </w:p>
    <w:p w:rsidR="002B4205" w:rsidRPr="00850E7E" w:rsidRDefault="002B4205" w:rsidP="007C204E">
      <w:pPr>
        <w:pStyle w:val="HTML"/>
        <w:spacing w:line="580" w:lineRule="exact"/>
        <w:ind w:firstLineChars="200" w:firstLine="640"/>
        <w:rPr>
          <w:rFonts w:ascii="仿宋_GB2312" w:eastAsia="仿宋_GB2312" w:hAnsi="仿宋"/>
          <w:color w:val="000000"/>
          <w:sz w:val="32"/>
          <w:szCs w:val="32"/>
        </w:rPr>
      </w:pPr>
      <w:r w:rsidRPr="00850E7E">
        <w:rPr>
          <w:rFonts w:ascii="仿宋_GB2312" w:eastAsia="仿宋_GB2312" w:hAnsi="仿宋" w:hint="eastAsia"/>
          <w:color w:val="000000"/>
          <w:sz w:val="32"/>
          <w:szCs w:val="32"/>
        </w:rPr>
        <w:t>群舞：人数不超过</w:t>
      </w:r>
      <w:r w:rsidRPr="00850E7E">
        <w:rPr>
          <w:rFonts w:ascii="Times New Roman" w:eastAsia="仿宋_GB2312" w:hAnsi="Times New Roman" w:cs="Times New Roman"/>
          <w:kern w:val="2"/>
          <w:sz w:val="32"/>
          <w:szCs w:val="32"/>
        </w:rPr>
        <w:t>36</w:t>
      </w:r>
      <w:r w:rsidRPr="00850E7E">
        <w:rPr>
          <w:rFonts w:ascii="仿宋_GB2312" w:eastAsia="仿宋_GB2312" w:hAnsi="仿宋" w:hint="eastAsia"/>
          <w:color w:val="000000"/>
          <w:sz w:val="32"/>
          <w:szCs w:val="32"/>
        </w:rPr>
        <w:t>人，演出时间不超过</w:t>
      </w:r>
      <w:r w:rsidRPr="00850E7E">
        <w:rPr>
          <w:rFonts w:ascii="Times New Roman" w:eastAsia="仿宋_GB2312" w:hAnsi="Times New Roman" w:cs="Times New Roman"/>
          <w:kern w:val="2"/>
          <w:sz w:val="32"/>
          <w:szCs w:val="32"/>
        </w:rPr>
        <w:t>7</w:t>
      </w:r>
      <w:r w:rsidRPr="00850E7E">
        <w:rPr>
          <w:rFonts w:ascii="仿宋_GB2312" w:eastAsia="仿宋_GB2312" w:hAnsi="仿宋" w:hint="eastAsia"/>
          <w:color w:val="000000"/>
          <w:sz w:val="32"/>
          <w:szCs w:val="32"/>
        </w:rPr>
        <w:t>分钟。</w:t>
      </w:r>
    </w:p>
    <w:p w:rsidR="002B4205" w:rsidRPr="00850E7E" w:rsidRDefault="002B4205" w:rsidP="007C204E">
      <w:pPr>
        <w:spacing w:line="580" w:lineRule="exact"/>
        <w:ind w:firstLineChars="200" w:firstLine="640"/>
        <w:rPr>
          <w:rFonts w:ascii="仿宋_GB2312" w:eastAsia="仿宋_GB2312" w:hAnsi="仿宋"/>
          <w:color w:val="000000"/>
          <w:sz w:val="32"/>
          <w:szCs w:val="32"/>
        </w:rPr>
      </w:pPr>
      <w:r w:rsidRPr="00850E7E">
        <w:rPr>
          <w:rFonts w:ascii="仿宋_GB2312" w:eastAsia="仿宋_GB2312" w:hAnsi="仿宋" w:hint="eastAsia"/>
          <w:color w:val="000000"/>
          <w:sz w:val="32"/>
          <w:szCs w:val="32"/>
        </w:rPr>
        <w:t>双人舞或三人舞：演出时间不超过</w:t>
      </w:r>
      <w:r w:rsidRPr="00850E7E">
        <w:rPr>
          <w:rFonts w:eastAsia="仿宋_GB2312"/>
          <w:sz w:val="32"/>
          <w:szCs w:val="32"/>
        </w:rPr>
        <w:t>6</w:t>
      </w:r>
      <w:r w:rsidRPr="00850E7E">
        <w:rPr>
          <w:rFonts w:ascii="仿宋_GB2312" w:eastAsia="仿宋_GB2312" w:hAnsi="仿宋" w:hint="eastAsia"/>
          <w:color w:val="000000"/>
          <w:sz w:val="32"/>
          <w:szCs w:val="32"/>
        </w:rPr>
        <w:t>分钟。</w:t>
      </w:r>
    </w:p>
    <w:p w:rsidR="002B4205" w:rsidRPr="00850E7E" w:rsidRDefault="002B4205" w:rsidP="007C204E">
      <w:pPr>
        <w:pStyle w:val="HTML"/>
        <w:spacing w:line="580" w:lineRule="exact"/>
        <w:ind w:firstLineChars="200" w:firstLine="640"/>
        <w:rPr>
          <w:rFonts w:ascii="楷体" w:eastAsia="楷体" w:hAnsi="楷体" w:cs="楷体"/>
          <w:bCs/>
          <w:color w:val="000000"/>
          <w:sz w:val="32"/>
          <w:szCs w:val="32"/>
        </w:rPr>
      </w:pPr>
      <w:r w:rsidRPr="00850E7E">
        <w:rPr>
          <w:rFonts w:ascii="楷体" w:eastAsia="楷体" w:hAnsi="楷体" w:cs="楷体" w:hint="eastAsia"/>
          <w:bCs/>
          <w:color w:val="000000"/>
          <w:sz w:val="32"/>
          <w:szCs w:val="32"/>
        </w:rPr>
        <w:lastRenderedPageBreak/>
        <w:t>（四）戏剧节目</w:t>
      </w:r>
    </w:p>
    <w:p w:rsidR="002B4205" w:rsidRPr="00850E7E" w:rsidRDefault="002B4205" w:rsidP="007C204E">
      <w:pPr>
        <w:pStyle w:val="HTML"/>
        <w:spacing w:line="580" w:lineRule="exact"/>
        <w:ind w:firstLineChars="200" w:firstLine="640"/>
        <w:rPr>
          <w:rFonts w:ascii="仿宋_GB2312" w:eastAsia="仿宋_GB2312" w:hAnsi="仿宋"/>
          <w:color w:val="000000"/>
          <w:sz w:val="32"/>
          <w:szCs w:val="32"/>
        </w:rPr>
      </w:pPr>
      <w:r w:rsidRPr="00850E7E">
        <w:rPr>
          <w:rFonts w:ascii="仿宋_GB2312" w:eastAsia="仿宋_GB2312" w:hAnsi="仿宋" w:hint="eastAsia"/>
          <w:color w:val="000000"/>
          <w:sz w:val="32"/>
          <w:szCs w:val="32"/>
        </w:rPr>
        <w:t>含短剧、小品、戏曲、音乐剧、歌舞剧等，演出人数不超过</w:t>
      </w:r>
      <w:r w:rsidRPr="00850E7E">
        <w:rPr>
          <w:rFonts w:ascii="仿宋_GB2312" w:eastAsia="仿宋_GB2312" w:hAnsi="仿宋"/>
          <w:color w:val="000000"/>
          <w:sz w:val="32"/>
          <w:szCs w:val="32"/>
        </w:rPr>
        <w:t>10</w:t>
      </w:r>
      <w:r w:rsidRPr="00850E7E">
        <w:rPr>
          <w:rFonts w:ascii="仿宋_GB2312" w:eastAsia="仿宋_GB2312" w:hAnsi="仿宋" w:hint="eastAsia"/>
          <w:color w:val="000000"/>
          <w:sz w:val="32"/>
          <w:szCs w:val="32"/>
        </w:rPr>
        <w:t>人</w:t>
      </w:r>
      <w:r w:rsidRPr="00850E7E">
        <w:rPr>
          <w:rFonts w:ascii="仿宋_GB2312" w:eastAsia="仿宋_GB2312" w:hint="eastAsia"/>
          <w:color w:val="000000"/>
          <w:sz w:val="32"/>
          <w:szCs w:val="32"/>
        </w:rPr>
        <w:t>（含伴奏）</w:t>
      </w:r>
      <w:r w:rsidRPr="00850E7E">
        <w:rPr>
          <w:rFonts w:ascii="仿宋_GB2312" w:eastAsia="仿宋_GB2312" w:hAnsi="仿宋" w:hint="eastAsia"/>
          <w:color w:val="000000"/>
          <w:sz w:val="32"/>
          <w:szCs w:val="32"/>
        </w:rPr>
        <w:t>，演出时间不超过</w:t>
      </w:r>
      <w:r w:rsidRPr="00850E7E">
        <w:rPr>
          <w:rFonts w:ascii="仿宋_GB2312" w:eastAsia="仿宋_GB2312" w:hAnsi="仿宋"/>
          <w:color w:val="000000"/>
          <w:sz w:val="32"/>
          <w:szCs w:val="32"/>
        </w:rPr>
        <w:t>12</w:t>
      </w:r>
      <w:r w:rsidRPr="00850E7E">
        <w:rPr>
          <w:rFonts w:ascii="仿宋_GB2312" w:eastAsia="仿宋_GB2312" w:hAnsi="仿宋" w:hint="eastAsia"/>
          <w:color w:val="000000"/>
          <w:sz w:val="32"/>
          <w:szCs w:val="32"/>
        </w:rPr>
        <w:t>分钟。</w:t>
      </w:r>
    </w:p>
    <w:p w:rsidR="002B4205" w:rsidRPr="00850E7E" w:rsidRDefault="002B4205" w:rsidP="007C204E">
      <w:pPr>
        <w:spacing w:line="580" w:lineRule="exact"/>
        <w:ind w:firstLineChars="200" w:firstLine="640"/>
        <w:rPr>
          <w:rFonts w:ascii="楷体" w:eastAsia="楷体" w:hAnsi="楷体" w:cs="楷体"/>
          <w:bCs/>
          <w:color w:val="000000"/>
          <w:sz w:val="32"/>
          <w:szCs w:val="32"/>
        </w:rPr>
      </w:pPr>
      <w:r w:rsidRPr="00850E7E">
        <w:rPr>
          <w:rFonts w:ascii="楷体" w:eastAsia="楷体" w:hAnsi="楷体" w:cs="楷体" w:hint="eastAsia"/>
          <w:bCs/>
          <w:color w:val="000000"/>
          <w:sz w:val="32"/>
          <w:szCs w:val="32"/>
        </w:rPr>
        <w:t>（五）朗诵节目</w:t>
      </w:r>
    </w:p>
    <w:p w:rsidR="002B4205" w:rsidRPr="00850E7E" w:rsidRDefault="002B4205" w:rsidP="007C204E">
      <w:pPr>
        <w:pStyle w:val="HTML"/>
        <w:spacing w:line="580" w:lineRule="exact"/>
        <w:ind w:firstLineChars="200" w:firstLine="640"/>
        <w:rPr>
          <w:rFonts w:ascii="仿宋_GB2312" w:eastAsia="仿宋_GB2312"/>
          <w:color w:val="000000"/>
          <w:sz w:val="32"/>
          <w:szCs w:val="32"/>
        </w:rPr>
      </w:pPr>
      <w:r w:rsidRPr="00850E7E">
        <w:rPr>
          <w:rFonts w:ascii="仿宋_GB2312" w:eastAsia="仿宋_GB2312" w:hint="eastAsia"/>
          <w:color w:val="000000"/>
          <w:sz w:val="32"/>
          <w:szCs w:val="32"/>
        </w:rPr>
        <w:t>作品文体不限，须使用普通话，人数不少于</w:t>
      </w:r>
      <w:r w:rsidRPr="00850E7E">
        <w:rPr>
          <w:rFonts w:ascii="Times New Roman" w:eastAsia="仿宋_GB2312" w:hAnsi="Times New Roman" w:cs="Times New Roman"/>
          <w:kern w:val="2"/>
          <w:sz w:val="32"/>
          <w:szCs w:val="32"/>
        </w:rPr>
        <w:t>2</w:t>
      </w:r>
      <w:r w:rsidRPr="00850E7E">
        <w:rPr>
          <w:rFonts w:ascii="仿宋_GB2312" w:eastAsia="仿宋_GB2312" w:hint="eastAsia"/>
          <w:color w:val="000000"/>
          <w:sz w:val="32"/>
          <w:szCs w:val="32"/>
        </w:rPr>
        <w:t>人，不超过</w:t>
      </w:r>
      <w:r w:rsidRPr="00850E7E">
        <w:rPr>
          <w:rFonts w:ascii="Times New Roman" w:eastAsia="仿宋_GB2312" w:hAnsi="Times New Roman" w:cs="Times New Roman"/>
          <w:kern w:val="2"/>
          <w:sz w:val="32"/>
          <w:szCs w:val="32"/>
        </w:rPr>
        <w:t>10</w:t>
      </w:r>
      <w:r w:rsidRPr="00850E7E">
        <w:rPr>
          <w:rFonts w:ascii="仿宋_GB2312" w:eastAsia="仿宋_GB2312" w:hint="eastAsia"/>
          <w:color w:val="000000"/>
          <w:sz w:val="32"/>
          <w:szCs w:val="32"/>
        </w:rPr>
        <w:t>人（含伴奏，学生不作道具设置），不得伴舞，演出时间不超过</w:t>
      </w:r>
      <w:r w:rsidRPr="00850E7E">
        <w:rPr>
          <w:rFonts w:ascii="Times New Roman" w:eastAsia="仿宋_GB2312" w:hAnsi="Times New Roman" w:cs="Times New Roman"/>
          <w:kern w:val="2"/>
          <w:sz w:val="32"/>
          <w:szCs w:val="32"/>
        </w:rPr>
        <w:t>5</w:t>
      </w:r>
      <w:r w:rsidRPr="00850E7E">
        <w:rPr>
          <w:rFonts w:ascii="仿宋_GB2312" w:eastAsia="仿宋_GB2312" w:hint="eastAsia"/>
          <w:color w:val="000000"/>
          <w:sz w:val="32"/>
          <w:szCs w:val="32"/>
        </w:rPr>
        <w:t>分钟。需提交朗诵文稿的电子版。</w:t>
      </w:r>
    </w:p>
    <w:p w:rsidR="002B4205" w:rsidRPr="00850E7E" w:rsidRDefault="002B4205" w:rsidP="007C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198" w:firstLine="634"/>
        <w:rPr>
          <w:rFonts w:ascii="黑体" w:eastAsia="黑体" w:hAnsi="黑体" w:cs="黑体"/>
          <w:bCs/>
          <w:color w:val="000000"/>
          <w:kern w:val="0"/>
          <w:sz w:val="32"/>
          <w:szCs w:val="32"/>
        </w:rPr>
      </w:pPr>
      <w:r w:rsidRPr="00850E7E">
        <w:rPr>
          <w:rFonts w:ascii="黑体" w:eastAsia="黑体" w:hAnsi="黑体" w:cs="黑体" w:hint="eastAsia"/>
          <w:bCs/>
          <w:color w:val="000000"/>
          <w:kern w:val="0"/>
          <w:sz w:val="32"/>
          <w:szCs w:val="32"/>
        </w:rPr>
        <w:t>二、学生艺术作品的要求</w:t>
      </w:r>
    </w:p>
    <w:p w:rsidR="002B4205" w:rsidRPr="00850E7E" w:rsidRDefault="002B4205" w:rsidP="007C204E">
      <w:pPr>
        <w:pStyle w:val="HTML"/>
        <w:spacing w:line="580" w:lineRule="exact"/>
        <w:ind w:firstLineChars="200" w:firstLine="640"/>
        <w:rPr>
          <w:rFonts w:ascii="仿宋_GB2312" w:eastAsia="仿宋_GB2312"/>
          <w:sz w:val="32"/>
          <w:szCs w:val="32"/>
        </w:rPr>
      </w:pPr>
      <w:r w:rsidRPr="00850E7E">
        <w:rPr>
          <w:rFonts w:ascii="仿宋_GB2312" w:eastAsia="仿宋_GB2312" w:hint="eastAsia"/>
          <w:sz w:val="32"/>
          <w:szCs w:val="32"/>
        </w:rPr>
        <w:t>艺术作品均需提交</w:t>
      </w:r>
      <w:r w:rsidRPr="00850E7E">
        <w:rPr>
          <w:rFonts w:ascii="Times New Roman" w:eastAsia="仿宋_GB2312" w:hAnsi="Times New Roman" w:cs="Times New Roman"/>
          <w:kern w:val="2"/>
          <w:sz w:val="32"/>
          <w:szCs w:val="32"/>
        </w:rPr>
        <w:t>500</w:t>
      </w:r>
      <w:r w:rsidRPr="00850E7E">
        <w:rPr>
          <w:rFonts w:ascii="仿宋_GB2312" w:eastAsia="仿宋_GB2312" w:hint="eastAsia"/>
          <w:sz w:val="32"/>
          <w:szCs w:val="32"/>
        </w:rPr>
        <w:t>字以内的创作说明（作品主题简介和创作过程介绍）纸质版和电子文档。</w:t>
      </w:r>
    </w:p>
    <w:p w:rsidR="002B4205" w:rsidRPr="00850E7E" w:rsidRDefault="002B4205" w:rsidP="007C204E">
      <w:pPr>
        <w:spacing w:line="580" w:lineRule="exact"/>
        <w:ind w:firstLineChars="200" w:firstLine="640"/>
        <w:rPr>
          <w:rFonts w:ascii="楷体" w:eastAsia="楷体" w:hAnsi="楷体" w:cs="楷体"/>
          <w:color w:val="000000"/>
          <w:sz w:val="32"/>
          <w:szCs w:val="32"/>
        </w:rPr>
      </w:pPr>
      <w:r w:rsidRPr="00850E7E">
        <w:rPr>
          <w:rFonts w:ascii="楷体" w:eastAsia="楷体" w:hAnsi="楷体" w:cs="楷体" w:hint="eastAsia"/>
          <w:color w:val="000000"/>
          <w:sz w:val="32"/>
          <w:szCs w:val="32"/>
        </w:rPr>
        <w:t>（一）绘画作品</w:t>
      </w:r>
    </w:p>
    <w:p w:rsidR="002B4205" w:rsidRPr="00850E7E" w:rsidRDefault="002B4205" w:rsidP="007C204E">
      <w:pPr>
        <w:pStyle w:val="HTML"/>
        <w:widowControl w:val="0"/>
        <w:spacing w:line="580" w:lineRule="exact"/>
        <w:ind w:firstLineChars="200" w:firstLine="640"/>
        <w:rPr>
          <w:rFonts w:ascii="仿宋_GB2312" w:eastAsia="仿宋_GB2312" w:hAnsi="宋体"/>
          <w:color w:val="000000"/>
          <w:sz w:val="32"/>
          <w:szCs w:val="32"/>
        </w:rPr>
      </w:pPr>
      <w:r w:rsidRPr="00850E7E">
        <w:rPr>
          <w:rFonts w:ascii="仿宋_GB2312" w:eastAsia="仿宋_GB2312" w:hAnsi="宋体" w:hint="eastAsia"/>
          <w:color w:val="000000"/>
          <w:sz w:val="32"/>
          <w:szCs w:val="32"/>
        </w:rPr>
        <w:t>国画、水彩</w:t>
      </w:r>
      <w:r w:rsidRPr="00850E7E">
        <w:rPr>
          <w:rFonts w:ascii="仿宋_GB2312" w:eastAsia="仿宋_GB2312" w:hAnsi="宋体"/>
          <w:color w:val="000000"/>
          <w:sz w:val="32"/>
          <w:szCs w:val="32"/>
        </w:rPr>
        <w:t>/</w:t>
      </w:r>
      <w:r w:rsidRPr="00850E7E">
        <w:rPr>
          <w:rFonts w:ascii="仿宋_GB2312" w:eastAsia="仿宋_GB2312" w:hAnsi="宋体" w:hint="eastAsia"/>
          <w:color w:val="000000"/>
          <w:sz w:val="32"/>
          <w:szCs w:val="32"/>
        </w:rPr>
        <w:t>水粉画（丙烯画）、版画、油画，或其他画种。尺寸：国画不超过四尺宣纸</w:t>
      </w:r>
      <w:r w:rsidRPr="00850E7E">
        <w:rPr>
          <w:rFonts w:ascii="仿宋_GB2312" w:eastAsia="仿宋_GB2312" w:hAnsi="仿宋" w:hint="eastAsia"/>
          <w:color w:val="000000"/>
          <w:sz w:val="32"/>
          <w:szCs w:val="32"/>
        </w:rPr>
        <w:t>（</w:t>
      </w:r>
      <w:r w:rsidRPr="00850E7E">
        <w:rPr>
          <w:rFonts w:ascii="Times New Roman" w:eastAsia="仿宋_GB2312" w:hAnsi="Times New Roman" w:cs="Times New Roman"/>
          <w:kern w:val="2"/>
          <w:sz w:val="32"/>
          <w:szCs w:val="32"/>
        </w:rPr>
        <w:t>69cm</w:t>
      </w:r>
      <w:r w:rsidRPr="00850E7E">
        <w:rPr>
          <w:rFonts w:ascii="Times New Roman" w:eastAsia="仿宋_GB2312" w:hAnsi="Times New Roman" w:cs="Times New Roman" w:hint="eastAsia"/>
          <w:kern w:val="2"/>
          <w:sz w:val="32"/>
          <w:szCs w:val="32"/>
        </w:rPr>
        <w:t>×</w:t>
      </w:r>
      <w:r w:rsidRPr="00850E7E">
        <w:rPr>
          <w:rFonts w:ascii="Times New Roman" w:eastAsia="仿宋_GB2312" w:hAnsi="Times New Roman" w:cs="Times New Roman"/>
          <w:kern w:val="2"/>
          <w:sz w:val="32"/>
          <w:szCs w:val="32"/>
        </w:rPr>
        <w:t>138cm</w:t>
      </w:r>
      <w:r w:rsidRPr="00850E7E">
        <w:rPr>
          <w:rFonts w:ascii="仿宋_GB2312" w:eastAsia="仿宋_GB2312" w:hAnsi="仿宋" w:hint="eastAsia"/>
          <w:color w:val="000000"/>
          <w:sz w:val="32"/>
          <w:szCs w:val="32"/>
        </w:rPr>
        <w:t>）</w:t>
      </w:r>
      <w:r w:rsidRPr="00850E7E">
        <w:rPr>
          <w:rFonts w:ascii="仿宋_GB2312" w:eastAsia="仿宋_GB2312" w:hAnsi="宋体" w:hint="eastAsia"/>
          <w:color w:val="000000"/>
          <w:sz w:val="32"/>
          <w:szCs w:val="32"/>
        </w:rPr>
        <w:t>对开</w:t>
      </w:r>
      <w:r w:rsidRPr="00850E7E">
        <w:rPr>
          <w:rFonts w:ascii="仿宋_GB2312" w:eastAsia="仿宋_GB2312" w:hAnsi="仿宋" w:hint="eastAsia"/>
          <w:color w:val="000000"/>
          <w:sz w:val="32"/>
          <w:szCs w:val="32"/>
        </w:rPr>
        <w:t>，</w:t>
      </w:r>
      <w:r w:rsidRPr="00850E7E">
        <w:rPr>
          <w:rFonts w:ascii="仿宋_GB2312" w:eastAsia="仿宋_GB2312" w:hAnsi="宋体" w:hint="eastAsia"/>
          <w:color w:val="000000"/>
          <w:sz w:val="32"/>
          <w:szCs w:val="32"/>
        </w:rPr>
        <w:t>其他画种尺寸均不超过对开（</w:t>
      </w:r>
      <w:r w:rsidRPr="00850E7E">
        <w:rPr>
          <w:rFonts w:ascii="Times New Roman" w:eastAsia="仿宋_GB2312" w:hAnsi="Times New Roman" w:cs="Times New Roman"/>
          <w:kern w:val="2"/>
          <w:sz w:val="32"/>
          <w:szCs w:val="32"/>
        </w:rPr>
        <w:t>54cm</w:t>
      </w:r>
      <w:r w:rsidRPr="00850E7E">
        <w:rPr>
          <w:rFonts w:ascii="Times New Roman" w:eastAsia="仿宋_GB2312" w:hAnsi="Times New Roman" w:cs="Times New Roman" w:hint="eastAsia"/>
          <w:kern w:val="2"/>
          <w:sz w:val="32"/>
          <w:szCs w:val="32"/>
        </w:rPr>
        <w:t>×</w:t>
      </w:r>
      <w:r w:rsidRPr="00850E7E">
        <w:rPr>
          <w:rFonts w:ascii="Times New Roman" w:eastAsia="仿宋_GB2312" w:hAnsi="Times New Roman" w:cs="Times New Roman"/>
          <w:kern w:val="2"/>
          <w:sz w:val="32"/>
          <w:szCs w:val="32"/>
        </w:rPr>
        <w:t>78cm</w:t>
      </w:r>
      <w:r w:rsidRPr="00850E7E">
        <w:rPr>
          <w:rFonts w:ascii="仿宋_GB2312" w:eastAsia="仿宋_GB2312" w:hAnsi="宋体" w:hint="eastAsia"/>
          <w:color w:val="000000"/>
          <w:sz w:val="32"/>
          <w:szCs w:val="32"/>
        </w:rPr>
        <w:t>）。</w:t>
      </w:r>
    </w:p>
    <w:p w:rsidR="002B4205" w:rsidRPr="00850E7E" w:rsidRDefault="002B4205" w:rsidP="007C204E">
      <w:pPr>
        <w:spacing w:line="580" w:lineRule="exact"/>
        <w:ind w:firstLineChars="200" w:firstLine="640"/>
        <w:rPr>
          <w:rFonts w:ascii="楷体" w:eastAsia="楷体" w:hAnsi="楷体" w:cs="楷体"/>
          <w:color w:val="000000"/>
          <w:sz w:val="32"/>
          <w:szCs w:val="32"/>
        </w:rPr>
      </w:pPr>
      <w:r w:rsidRPr="00850E7E">
        <w:rPr>
          <w:rFonts w:ascii="楷体" w:eastAsia="楷体" w:hAnsi="楷体" w:cs="楷体" w:hint="eastAsia"/>
          <w:color w:val="000000"/>
          <w:sz w:val="32"/>
          <w:szCs w:val="32"/>
        </w:rPr>
        <w:t>（二）书法、篆刻作品</w:t>
      </w:r>
    </w:p>
    <w:p w:rsidR="002B4205" w:rsidRPr="00850E7E" w:rsidRDefault="002B4205" w:rsidP="007C204E">
      <w:pPr>
        <w:spacing w:line="580" w:lineRule="exact"/>
        <w:ind w:firstLineChars="200" w:firstLine="640"/>
        <w:rPr>
          <w:rFonts w:ascii="仿宋_GB2312" w:eastAsia="仿宋_GB2312"/>
          <w:bCs/>
          <w:color w:val="000000"/>
          <w:sz w:val="32"/>
          <w:szCs w:val="32"/>
        </w:rPr>
      </w:pPr>
      <w:r w:rsidRPr="00850E7E">
        <w:rPr>
          <w:rFonts w:ascii="仿宋_GB2312" w:eastAsia="仿宋_GB2312" w:hAnsi="宋体" w:hint="eastAsia"/>
          <w:color w:val="000000"/>
          <w:sz w:val="32"/>
          <w:szCs w:val="32"/>
        </w:rPr>
        <w:t>书法、篆刻作品尺寸不超过四尺宣纸</w:t>
      </w:r>
      <w:r w:rsidRPr="00850E7E">
        <w:rPr>
          <w:rFonts w:ascii="仿宋_GB2312" w:eastAsia="仿宋_GB2312" w:hAnsi="仿宋" w:hint="eastAsia"/>
          <w:color w:val="000000"/>
          <w:sz w:val="32"/>
          <w:szCs w:val="32"/>
        </w:rPr>
        <w:t>（</w:t>
      </w:r>
      <w:r w:rsidRPr="00850E7E">
        <w:rPr>
          <w:rFonts w:eastAsia="仿宋_GB2312"/>
          <w:sz w:val="32"/>
          <w:szCs w:val="32"/>
        </w:rPr>
        <w:t>69cm</w:t>
      </w:r>
      <w:r w:rsidRPr="00850E7E">
        <w:rPr>
          <w:rFonts w:eastAsia="仿宋_GB2312" w:hint="eastAsia"/>
          <w:sz w:val="32"/>
          <w:szCs w:val="32"/>
        </w:rPr>
        <w:t>×</w:t>
      </w:r>
      <w:r w:rsidRPr="00850E7E">
        <w:rPr>
          <w:rFonts w:eastAsia="仿宋_GB2312"/>
          <w:sz w:val="32"/>
          <w:szCs w:val="32"/>
        </w:rPr>
        <w:t>138cm</w:t>
      </w:r>
      <w:r w:rsidRPr="00850E7E">
        <w:rPr>
          <w:rFonts w:ascii="仿宋_GB2312" w:eastAsia="仿宋_GB2312" w:hAnsi="仿宋" w:hint="eastAsia"/>
          <w:color w:val="000000"/>
          <w:sz w:val="32"/>
          <w:szCs w:val="32"/>
        </w:rPr>
        <w:t>）</w:t>
      </w:r>
      <w:r w:rsidRPr="00850E7E">
        <w:rPr>
          <w:rFonts w:ascii="仿宋_GB2312" w:eastAsia="仿宋_GB2312" w:hAnsi="宋体" w:hint="eastAsia"/>
          <w:color w:val="000000"/>
          <w:sz w:val="32"/>
          <w:szCs w:val="32"/>
        </w:rPr>
        <w:t>。</w:t>
      </w:r>
    </w:p>
    <w:p w:rsidR="002B4205" w:rsidRPr="00850E7E" w:rsidRDefault="002B4205" w:rsidP="007C204E">
      <w:pPr>
        <w:spacing w:line="580" w:lineRule="exact"/>
        <w:ind w:firstLineChars="200" w:firstLine="640"/>
        <w:rPr>
          <w:rFonts w:ascii="楷体" w:eastAsia="楷体" w:hAnsi="楷体" w:cs="楷体"/>
          <w:color w:val="000000"/>
          <w:sz w:val="32"/>
          <w:szCs w:val="32"/>
        </w:rPr>
      </w:pPr>
      <w:r w:rsidRPr="00850E7E">
        <w:rPr>
          <w:rFonts w:ascii="楷体" w:eastAsia="楷体" w:hAnsi="楷体" w:cs="楷体" w:hint="eastAsia"/>
          <w:color w:val="000000"/>
          <w:sz w:val="32"/>
          <w:szCs w:val="32"/>
        </w:rPr>
        <w:t>（三）摄影作品</w:t>
      </w:r>
    </w:p>
    <w:p w:rsidR="002B4205" w:rsidRPr="00850E7E" w:rsidRDefault="002B4205" w:rsidP="007C204E">
      <w:pPr>
        <w:pStyle w:val="HTML"/>
        <w:widowControl w:val="0"/>
        <w:spacing w:line="580" w:lineRule="exact"/>
        <w:ind w:firstLineChars="200" w:firstLine="640"/>
        <w:rPr>
          <w:rFonts w:ascii="仿宋_GB2312" w:eastAsia="仿宋_GB2312" w:hAnsi="仿宋" w:cs="Arial"/>
          <w:color w:val="000000"/>
          <w:sz w:val="32"/>
          <w:szCs w:val="32"/>
        </w:rPr>
      </w:pPr>
      <w:r w:rsidRPr="00850E7E">
        <w:rPr>
          <w:rFonts w:ascii="仿宋_GB2312" w:eastAsia="仿宋_GB2312" w:hint="eastAsia"/>
          <w:color w:val="000000"/>
          <w:sz w:val="32"/>
          <w:szCs w:val="32"/>
        </w:rPr>
        <w:t>单张照和组照（每组不超过</w:t>
      </w:r>
      <w:r w:rsidRPr="00850E7E">
        <w:rPr>
          <w:rFonts w:ascii="仿宋_GB2312" w:eastAsia="仿宋_GB2312"/>
          <w:color w:val="000000"/>
          <w:sz w:val="32"/>
          <w:szCs w:val="32"/>
        </w:rPr>
        <w:t>4</w:t>
      </w:r>
      <w:r w:rsidRPr="00850E7E">
        <w:rPr>
          <w:rFonts w:ascii="仿宋_GB2312" w:eastAsia="仿宋_GB2312" w:hint="eastAsia"/>
          <w:color w:val="000000"/>
          <w:sz w:val="32"/>
          <w:szCs w:val="32"/>
        </w:rPr>
        <w:t>幅，需标明顺序号）尺寸均为</w:t>
      </w:r>
      <w:r w:rsidRPr="00850E7E">
        <w:rPr>
          <w:rFonts w:ascii="仿宋_GB2312" w:eastAsia="仿宋_GB2312"/>
          <w:color w:val="000000"/>
          <w:sz w:val="32"/>
          <w:szCs w:val="32"/>
        </w:rPr>
        <w:t>14</w:t>
      </w:r>
      <w:r w:rsidRPr="00850E7E">
        <w:rPr>
          <w:rFonts w:ascii="仿宋_GB2312" w:eastAsia="仿宋_GB2312" w:hint="eastAsia"/>
          <w:color w:val="000000"/>
          <w:sz w:val="32"/>
          <w:szCs w:val="32"/>
        </w:rPr>
        <w:t>英寸</w:t>
      </w:r>
      <w:r w:rsidRPr="00850E7E">
        <w:rPr>
          <w:rFonts w:ascii="仿宋_GB2312" w:eastAsia="仿宋_GB2312" w:hAnsi="仿宋" w:hint="eastAsia"/>
          <w:color w:val="000000"/>
          <w:sz w:val="32"/>
          <w:szCs w:val="32"/>
        </w:rPr>
        <w:t>（</w:t>
      </w:r>
      <w:r w:rsidRPr="00850E7E">
        <w:rPr>
          <w:rFonts w:ascii="Times New Roman" w:eastAsia="仿宋_GB2312" w:hAnsi="Times New Roman" w:cs="Times New Roman"/>
          <w:kern w:val="2"/>
          <w:sz w:val="32"/>
          <w:szCs w:val="32"/>
        </w:rPr>
        <w:t>30.48cm</w:t>
      </w:r>
      <w:r w:rsidRPr="00850E7E">
        <w:rPr>
          <w:rFonts w:ascii="Times New Roman" w:eastAsia="仿宋_GB2312" w:hAnsi="Times New Roman" w:cs="Times New Roman" w:hint="eastAsia"/>
          <w:kern w:val="2"/>
          <w:sz w:val="32"/>
          <w:szCs w:val="32"/>
        </w:rPr>
        <w:t>×</w:t>
      </w:r>
      <w:r w:rsidRPr="00850E7E">
        <w:rPr>
          <w:rFonts w:ascii="Times New Roman" w:eastAsia="仿宋_GB2312" w:hAnsi="Times New Roman" w:cs="Times New Roman"/>
          <w:kern w:val="2"/>
          <w:sz w:val="32"/>
          <w:szCs w:val="32"/>
        </w:rPr>
        <w:t>35.56cm</w:t>
      </w:r>
      <w:r w:rsidRPr="00850E7E">
        <w:rPr>
          <w:rFonts w:ascii="仿宋_GB2312" w:eastAsia="仿宋_GB2312" w:hAnsi="仿宋" w:hint="eastAsia"/>
          <w:color w:val="000000"/>
          <w:sz w:val="32"/>
          <w:szCs w:val="32"/>
        </w:rPr>
        <w:t>）</w:t>
      </w:r>
      <w:r w:rsidRPr="00850E7E">
        <w:rPr>
          <w:rFonts w:ascii="仿宋_GB2312" w:eastAsia="仿宋_GB2312" w:hint="eastAsia"/>
          <w:color w:val="000000"/>
          <w:sz w:val="32"/>
          <w:szCs w:val="32"/>
        </w:rPr>
        <w:t>；除影调处理外，不得利用电脑和暗房技术改变影像原貌。摄影作品需同时报送电子文件</w:t>
      </w:r>
      <w:r w:rsidRPr="00850E7E">
        <w:rPr>
          <w:rFonts w:ascii="仿宋_GB2312" w:eastAsia="仿宋_GB2312" w:hAnsi="仿宋" w:hint="eastAsia"/>
          <w:color w:val="000000"/>
          <w:sz w:val="32"/>
          <w:szCs w:val="32"/>
        </w:rPr>
        <w:t>（</w:t>
      </w:r>
      <w:r w:rsidRPr="00850E7E">
        <w:rPr>
          <w:rFonts w:ascii="Times New Roman" w:eastAsia="仿宋_GB2312" w:hAnsi="Times New Roman" w:cs="Times New Roman"/>
          <w:kern w:val="2"/>
          <w:sz w:val="32"/>
          <w:szCs w:val="32"/>
        </w:rPr>
        <w:t>JPG</w:t>
      </w:r>
      <w:r w:rsidRPr="00850E7E">
        <w:rPr>
          <w:rFonts w:ascii="仿宋_GB2312" w:eastAsia="仿宋_GB2312" w:hAnsi="仿宋" w:hint="eastAsia"/>
          <w:color w:val="000000"/>
          <w:sz w:val="32"/>
          <w:szCs w:val="32"/>
        </w:rPr>
        <w:t>格式，</w:t>
      </w:r>
      <w:r w:rsidRPr="00850E7E">
        <w:rPr>
          <w:rFonts w:ascii="仿宋_GB2312" w:eastAsia="仿宋_GB2312" w:hAnsi="仿宋" w:cs="Arial" w:hint="eastAsia"/>
          <w:color w:val="000000"/>
          <w:sz w:val="32"/>
          <w:szCs w:val="32"/>
        </w:rPr>
        <w:t>分辨率达到</w:t>
      </w:r>
      <w:r w:rsidRPr="00850E7E">
        <w:rPr>
          <w:rFonts w:ascii="Times New Roman" w:eastAsia="仿宋_GB2312" w:hAnsi="Times New Roman" w:cs="Times New Roman"/>
          <w:kern w:val="2"/>
          <w:sz w:val="32"/>
          <w:szCs w:val="32"/>
        </w:rPr>
        <w:t>300dpi</w:t>
      </w:r>
      <w:r w:rsidRPr="00850E7E">
        <w:rPr>
          <w:rFonts w:ascii="仿宋_GB2312" w:eastAsia="仿宋_GB2312" w:hAnsi="仿宋" w:cs="Arial" w:hint="eastAsia"/>
          <w:color w:val="000000"/>
          <w:sz w:val="32"/>
          <w:szCs w:val="32"/>
        </w:rPr>
        <w:t>）。</w:t>
      </w:r>
    </w:p>
    <w:p w:rsidR="002B4205" w:rsidRPr="00850E7E" w:rsidRDefault="002B4205" w:rsidP="007C204E">
      <w:pPr>
        <w:spacing w:line="580" w:lineRule="exact"/>
        <w:ind w:firstLineChars="200" w:firstLine="640"/>
        <w:rPr>
          <w:rFonts w:ascii="楷体" w:eastAsia="楷体" w:hAnsi="楷体" w:cs="楷体"/>
          <w:color w:val="000000"/>
          <w:sz w:val="32"/>
          <w:szCs w:val="32"/>
        </w:rPr>
      </w:pPr>
      <w:r w:rsidRPr="00850E7E">
        <w:rPr>
          <w:rFonts w:ascii="楷体" w:eastAsia="楷体" w:hAnsi="楷体" w:cs="楷体" w:hint="eastAsia"/>
          <w:color w:val="000000"/>
          <w:sz w:val="32"/>
          <w:szCs w:val="32"/>
        </w:rPr>
        <w:t>（四）设计</w:t>
      </w:r>
    </w:p>
    <w:p w:rsidR="002B4205" w:rsidRPr="00850E7E" w:rsidRDefault="002B4205" w:rsidP="007C204E">
      <w:pPr>
        <w:pStyle w:val="HTML"/>
        <w:widowControl w:val="0"/>
        <w:spacing w:line="580" w:lineRule="exact"/>
        <w:ind w:firstLineChars="200" w:firstLine="640"/>
        <w:jc w:val="both"/>
        <w:rPr>
          <w:rFonts w:ascii="仿宋_GB2312" w:eastAsia="仿宋_GB2312"/>
          <w:color w:val="000000"/>
          <w:sz w:val="32"/>
          <w:szCs w:val="32"/>
        </w:rPr>
      </w:pPr>
      <w:r w:rsidRPr="00850E7E">
        <w:rPr>
          <w:rFonts w:ascii="仿宋_GB2312" w:eastAsia="仿宋_GB2312" w:hint="eastAsia"/>
          <w:color w:val="000000"/>
          <w:sz w:val="32"/>
          <w:szCs w:val="32"/>
        </w:rPr>
        <w:lastRenderedPageBreak/>
        <w:t>含平面设计和立体设计。平面设计尺寸不超过对开（</w:t>
      </w:r>
      <w:r w:rsidRPr="00850E7E">
        <w:rPr>
          <w:rFonts w:ascii="Times New Roman" w:eastAsia="仿宋_GB2312" w:hAnsi="Times New Roman" w:cs="Times New Roman"/>
          <w:kern w:val="2"/>
          <w:sz w:val="32"/>
          <w:szCs w:val="32"/>
        </w:rPr>
        <w:t>54cm</w:t>
      </w:r>
      <w:r w:rsidRPr="00850E7E">
        <w:rPr>
          <w:rFonts w:ascii="Times New Roman" w:eastAsia="仿宋_GB2312" w:hAnsi="Times New Roman" w:cs="Times New Roman" w:hint="eastAsia"/>
          <w:kern w:val="2"/>
          <w:sz w:val="32"/>
          <w:szCs w:val="32"/>
        </w:rPr>
        <w:t>×</w:t>
      </w:r>
      <w:r w:rsidRPr="00850E7E">
        <w:rPr>
          <w:rFonts w:ascii="Times New Roman" w:eastAsia="仿宋_GB2312" w:hAnsi="Times New Roman" w:cs="Times New Roman"/>
          <w:kern w:val="2"/>
          <w:sz w:val="32"/>
          <w:szCs w:val="32"/>
        </w:rPr>
        <w:t>78cm</w:t>
      </w:r>
      <w:r w:rsidRPr="00850E7E">
        <w:rPr>
          <w:rFonts w:ascii="仿宋_GB2312" w:eastAsia="仿宋_GB2312" w:hint="eastAsia"/>
          <w:color w:val="000000"/>
          <w:sz w:val="32"/>
          <w:szCs w:val="32"/>
        </w:rPr>
        <w:t>），立体设计尺寸不超过</w:t>
      </w:r>
      <w:r w:rsidRPr="00850E7E">
        <w:rPr>
          <w:rFonts w:ascii="Times New Roman" w:eastAsia="仿宋_GB2312" w:hAnsi="Times New Roman" w:cs="Times New Roman"/>
          <w:kern w:val="2"/>
          <w:sz w:val="32"/>
          <w:szCs w:val="32"/>
        </w:rPr>
        <w:t>50cm</w:t>
      </w:r>
      <w:r w:rsidRPr="00850E7E">
        <w:rPr>
          <w:rFonts w:ascii="仿宋_GB2312" w:eastAsia="仿宋_GB2312" w:hint="eastAsia"/>
          <w:color w:val="000000"/>
          <w:sz w:val="32"/>
          <w:szCs w:val="32"/>
        </w:rPr>
        <w:t>（长）×</w:t>
      </w:r>
      <w:r w:rsidRPr="00850E7E">
        <w:rPr>
          <w:rFonts w:ascii="Times New Roman" w:eastAsia="仿宋_GB2312" w:hAnsi="Times New Roman" w:cs="Times New Roman"/>
          <w:kern w:val="2"/>
          <w:sz w:val="32"/>
          <w:szCs w:val="32"/>
        </w:rPr>
        <w:t>50cm</w:t>
      </w:r>
      <w:r w:rsidRPr="00850E7E">
        <w:rPr>
          <w:rFonts w:ascii="仿宋_GB2312" w:eastAsia="仿宋_GB2312" w:hint="eastAsia"/>
          <w:color w:val="000000"/>
          <w:sz w:val="32"/>
          <w:szCs w:val="32"/>
        </w:rPr>
        <w:t>（宽）×</w:t>
      </w:r>
      <w:r w:rsidRPr="00850E7E">
        <w:rPr>
          <w:rFonts w:ascii="Times New Roman" w:eastAsia="仿宋_GB2312" w:hAnsi="Times New Roman" w:cs="Times New Roman"/>
          <w:kern w:val="2"/>
          <w:sz w:val="32"/>
          <w:szCs w:val="32"/>
        </w:rPr>
        <w:t>50cm</w:t>
      </w:r>
      <w:r w:rsidRPr="00850E7E">
        <w:rPr>
          <w:rFonts w:ascii="仿宋_GB2312" w:eastAsia="仿宋_GB2312" w:hint="eastAsia"/>
          <w:color w:val="000000"/>
          <w:sz w:val="32"/>
          <w:szCs w:val="32"/>
        </w:rPr>
        <w:t>（高）。</w:t>
      </w:r>
    </w:p>
    <w:p w:rsidR="002B4205" w:rsidRPr="00850E7E" w:rsidRDefault="002B4205" w:rsidP="007C204E">
      <w:pPr>
        <w:spacing w:line="580" w:lineRule="exact"/>
        <w:ind w:firstLineChars="200" w:firstLine="640"/>
        <w:rPr>
          <w:rFonts w:ascii="楷体" w:eastAsia="楷体" w:hAnsi="楷体" w:cs="楷体"/>
          <w:color w:val="000000"/>
          <w:sz w:val="32"/>
          <w:szCs w:val="32"/>
        </w:rPr>
      </w:pPr>
      <w:r w:rsidRPr="00850E7E">
        <w:rPr>
          <w:rFonts w:ascii="楷体" w:eastAsia="楷体" w:hAnsi="楷体" w:cs="楷体" w:hint="eastAsia"/>
          <w:color w:val="000000"/>
          <w:sz w:val="32"/>
          <w:szCs w:val="32"/>
        </w:rPr>
        <w:t>（五）微电影</w:t>
      </w:r>
    </w:p>
    <w:p w:rsidR="002B4205" w:rsidRPr="00850E7E" w:rsidRDefault="002B4205" w:rsidP="007C204E">
      <w:pPr>
        <w:pStyle w:val="HTML"/>
        <w:widowControl w:val="0"/>
        <w:spacing w:line="580" w:lineRule="exact"/>
        <w:ind w:firstLineChars="200" w:firstLine="640"/>
        <w:jc w:val="both"/>
        <w:rPr>
          <w:rFonts w:ascii="仿宋_GB2312" w:eastAsia="仿宋_GB2312"/>
          <w:color w:val="000000"/>
          <w:sz w:val="32"/>
          <w:szCs w:val="32"/>
        </w:rPr>
      </w:pPr>
      <w:r w:rsidRPr="00850E7E">
        <w:rPr>
          <w:rFonts w:ascii="仿宋_GB2312" w:eastAsia="仿宋_GB2312" w:hint="eastAsia"/>
          <w:color w:val="000000"/>
          <w:sz w:val="32"/>
          <w:szCs w:val="32"/>
        </w:rPr>
        <w:t>片长不超过</w:t>
      </w:r>
      <w:r w:rsidRPr="00850E7E">
        <w:rPr>
          <w:rFonts w:ascii="Times New Roman" w:eastAsia="仿宋_GB2312" w:hAnsi="Times New Roman" w:cs="Times New Roman"/>
          <w:kern w:val="2"/>
          <w:sz w:val="32"/>
          <w:szCs w:val="32"/>
        </w:rPr>
        <w:t>15</w:t>
      </w:r>
      <w:r w:rsidRPr="00850E7E">
        <w:rPr>
          <w:rFonts w:ascii="仿宋_GB2312" w:eastAsia="仿宋_GB2312" w:hint="eastAsia"/>
          <w:color w:val="000000"/>
          <w:sz w:val="32"/>
          <w:szCs w:val="32"/>
        </w:rPr>
        <w:t>分钟，提交的视频格式统一为</w:t>
      </w:r>
      <w:r w:rsidRPr="00850E7E">
        <w:rPr>
          <w:rFonts w:ascii="Times New Roman" w:eastAsia="仿宋_GB2312" w:hAnsi="Times New Roman" w:cs="Times New Roman"/>
          <w:kern w:val="2"/>
          <w:sz w:val="32"/>
          <w:szCs w:val="32"/>
        </w:rPr>
        <w:t>DVD</w:t>
      </w:r>
      <w:r w:rsidRPr="00850E7E">
        <w:rPr>
          <w:rFonts w:ascii="仿宋_GB2312" w:eastAsia="仿宋_GB2312" w:hint="eastAsia"/>
          <w:color w:val="000000"/>
          <w:sz w:val="32"/>
          <w:szCs w:val="32"/>
        </w:rPr>
        <w:t>格式。作者须保留</w:t>
      </w:r>
      <w:r w:rsidRPr="00850E7E">
        <w:rPr>
          <w:rFonts w:ascii="Times New Roman" w:eastAsia="仿宋_GB2312" w:hAnsi="Times New Roman" w:cs="Times New Roman"/>
          <w:kern w:val="2"/>
          <w:sz w:val="32"/>
          <w:szCs w:val="32"/>
        </w:rPr>
        <w:t>MOV</w:t>
      </w:r>
      <w:r w:rsidRPr="00850E7E">
        <w:rPr>
          <w:rFonts w:ascii="仿宋_GB2312" w:eastAsia="仿宋_GB2312" w:hint="eastAsia"/>
          <w:color w:val="000000"/>
          <w:sz w:val="32"/>
          <w:szCs w:val="32"/>
        </w:rPr>
        <w:t>或</w:t>
      </w:r>
      <w:r w:rsidRPr="00850E7E">
        <w:rPr>
          <w:rFonts w:ascii="Times New Roman" w:eastAsia="仿宋_GB2312" w:hAnsi="Times New Roman" w:cs="Times New Roman"/>
          <w:kern w:val="2"/>
          <w:sz w:val="32"/>
          <w:szCs w:val="32"/>
        </w:rPr>
        <w:t>AVI</w:t>
      </w:r>
      <w:r w:rsidRPr="00850E7E">
        <w:rPr>
          <w:rFonts w:ascii="仿宋_GB2312" w:eastAsia="仿宋_GB2312" w:hint="eastAsia"/>
          <w:color w:val="000000"/>
          <w:sz w:val="32"/>
          <w:szCs w:val="32"/>
        </w:rPr>
        <w:t>格式视频文件。</w:t>
      </w:r>
    </w:p>
    <w:p w:rsidR="002B4205" w:rsidRPr="00850E7E" w:rsidRDefault="002B4205" w:rsidP="007C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198" w:firstLine="634"/>
        <w:rPr>
          <w:rFonts w:ascii="黑体" w:eastAsia="黑体" w:hAnsi="黑体" w:cs="黑体"/>
          <w:bCs/>
          <w:color w:val="000000"/>
          <w:kern w:val="0"/>
          <w:sz w:val="32"/>
          <w:szCs w:val="32"/>
        </w:rPr>
      </w:pPr>
      <w:r w:rsidRPr="00850E7E">
        <w:rPr>
          <w:rFonts w:ascii="黑体" w:eastAsia="黑体" w:hAnsi="黑体" w:cs="黑体" w:hint="eastAsia"/>
          <w:bCs/>
          <w:color w:val="000000"/>
          <w:kern w:val="0"/>
          <w:sz w:val="32"/>
          <w:szCs w:val="32"/>
        </w:rPr>
        <w:t>三、报送节目和作品的要求</w:t>
      </w:r>
    </w:p>
    <w:p w:rsidR="002B4205" w:rsidRPr="00850E7E" w:rsidRDefault="002B4205" w:rsidP="007C204E">
      <w:pPr>
        <w:spacing w:line="580" w:lineRule="exact"/>
        <w:ind w:firstLineChars="200" w:firstLine="640"/>
        <w:rPr>
          <w:rFonts w:ascii="仿宋_GB2312" w:eastAsia="仿宋_GB2312"/>
          <w:color w:val="000000"/>
          <w:sz w:val="32"/>
          <w:szCs w:val="32"/>
        </w:rPr>
      </w:pPr>
      <w:r w:rsidRPr="00850E7E">
        <w:rPr>
          <w:rFonts w:ascii="仿宋_GB2312" w:eastAsia="仿宋_GB2312" w:hint="eastAsia"/>
          <w:color w:val="000000"/>
          <w:sz w:val="32"/>
          <w:szCs w:val="32"/>
        </w:rPr>
        <w:t>（一）同一个节目的参加者和同一件作品的创作者必须是同一学校的学生，甲乙组学生之间不得跨组组队。</w:t>
      </w:r>
    </w:p>
    <w:p w:rsidR="00850E7E" w:rsidRPr="00850E7E" w:rsidRDefault="00850E7E" w:rsidP="007C204E">
      <w:pPr>
        <w:spacing w:line="580" w:lineRule="exact"/>
        <w:ind w:firstLineChars="200" w:firstLine="640"/>
        <w:rPr>
          <w:rFonts w:ascii="仿宋_GB2312" w:eastAsia="仿宋_GB2312"/>
          <w:color w:val="000000"/>
          <w:sz w:val="32"/>
          <w:szCs w:val="32"/>
        </w:rPr>
      </w:pPr>
      <w:r w:rsidRPr="00850E7E">
        <w:rPr>
          <w:rFonts w:ascii="仿宋_GB2312" w:eastAsia="仿宋_GB2312" w:hAnsi="Times New Roman" w:cs="Times New Roman" w:hint="eastAsia"/>
          <w:sz w:val="32"/>
          <w:szCs w:val="32"/>
        </w:rPr>
        <w:t>（二）报送数量。</w:t>
      </w:r>
      <w:r w:rsidRPr="00850E7E">
        <w:rPr>
          <w:rFonts w:ascii="仿宋_GB2312" w:eastAsia="仿宋_GB2312" w:hint="eastAsia"/>
          <w:color w:val="000000"/>
          <w:sz w:val="32"/>
          <w:szCs w:val="32"/>
        </w:rPr>
        <w:t>各校在组织评选的基础上报送省教育厅。</w:t>
      </w:r>
    </w:p>
    <w:p w:rsidR="00850E7E" w:rsidRPr="00850E7E" w:rsidRDefault="00850E7E" w:rsidP="007C204E">
      <w:pPr>
        <w:spacing w:line="580" w:lineRule="exact"/>
        <w:ind w:firstLineChars="200" w:firstLine="640"/>
        <w:rPr>
          <w:rFonts w:ascii="仿宋_GB2312" w:eastAsia="仿宋_GB2312" w:hAnsi="Times New Roman" w:cs="Times New Roman"/>
          <w:sz w:val="32"/>
          <w:szCs w:val="32"/>
        </w:rPr>
      </w:pPr>
      <w:r w:rsidRPr="00850E7E">
        <w:rPr>
          <w:rFonts w:ascii="仿宋_GB2312" w:eastAsia="仿宋_GB2312" w:hint="eastAsia"/>
          <w:color w:val="000000"/>
          <w:sz w:val="32"/>
          <w:szCs w:val="32"/>
        </w:rPr>
        <w:t>1.</w:t>
      </w:r>
      <w:r w:rsidRPr="00850E7E">
        <w:rPr>
          <w:rFonts w:ascii="仿宋_GB2312" w:eastAsia="仿宋_GB2312" w:hAnsi="Times New Roman" w:cs="Times New Roman" w:hint="eastAsia"/>
          <w:sz w:val="32"/>
          <w:szCs w:val="32"/>
        </w:rPr>
        <w:t>艺术表演节目和艺术作品，各高校在学校展演评选的基础上，报送参赛节目包括声乐、器乐、舞蹈、戏剧、朗诵五类，每类分别不超过</w:t>
      </w:r>
      <w:r w:rsidRPr="00850E7E">
        <w:rPr>
          <w:rFonts w:ascii="仿宋_GB2312" w:eastAsia="仿宋_GB2312" w:hAnsi="Times New Roman" w:cs="Times New Roman"/>
          <w:sz w:val="32"/>
          <w:szCs w:val="32"/>
        </w:rPr>
        <w:t>3</w:t>
      </w:r>
      <w:r w:rsidRPr="00850E7E">
        <w:rPr>
          <w:rFonts w:ascii="仿宋_GB2312" w:eastAsia="仿宋_GB2312" w:hAnsi="Times New Roman" w:cs="Times New Roman" w:hint="eastAsia"/>
          <w:sz w:val="32"/>
          <w:szCs w:val="32"/>
        </w:rPr>
        <w:t>个节目（</w:t>
      </w:r>
      <w:r w:rsidR="009A5241">
        <w:rPr>
          <w:rFonts w:ascii="仿宋_GB2312" w:eastAsia="仿宋_GB2312" w:hAnsi="Times New Roman" w:cs="Times New Roman" w:hint="eastAsia"/>
          <w:sz w:val="32"/>
          <w:szCs w:val="32"/>
        </w:rPr>
        <w:t>各</w:t>
      </w:r>
      <w:r w:rsidRPr="00850E7E">
        <w:rPr>
          <w:rFonts w:ascii="仿宋_GB2312" w:eastAsia="仿宋_GB2312" w:hAnsi="Times New Roman" w:cs="Times New Roman" w:hint="eastAsia"/>
          <w:sz w:val="32"/>
          <w:szCs w:val="32"/>
        </w:rPr>
        <w:t>高校甲组必须有1个合唱节目，合唱不占声乐节目名额）。设有音乐专业院（系）的高校，每校推荐</w:t>
      </w:r>
      <w:r w:rsidRPr="00850E7E">
        <w:rPr>
          <w:rFonts w:ascii="仿宋_GB2312" w:eastAsia="仿宋_GB2312" w:hAnsi="Times New Roman" w:cs="Times New Roman"/>
          <w:sz w:val="32"/>
          <w:szCs w:val="32"/>
        </w:rPr>
        <w:t>2</w:t>
      </w:r>
      <w:r w:rsidRPr="00850E7E">
        <w:rPr>
          <w:rFonts w:ascii="仿宋_GB2312" w:eastAsia="仿宋_GB2312" w:hAnsi="Times New Roman" w:cs="Times New Roman" w:hint="eastAsia"/>
          <w:sz w:val="32"/>
          <w:szCs w:val="32"/>
        </w:rPr>
        <w:t>个队参赛（即甲组、乙组每类均可报送</w:t>
      </w:r>
      <w:r w:rsidRPr="00850E7E">
        <w:rPr>
          <w:rFonts w:ascii="仿宋_GB2312" w:eastAsia="仿宋_GB2312" w:hAnsi="Times New Roman" w:cs="Times New Roman"/>
          <w:sz w:val="32"/>
          <w:szCs w:val="32"/>
        </w:rPr>
        <w:t>3</w:t>
      </w:r>
      <w:r w:rsidRPr="00850E7E">
        <w:rPr>
          <w:rFonts w:ascii="仿宋_GB2312" w:eastAsia="仿宋_GB2312" w:hAnsi="Times New Roman" w:cs="Times New Roman" w:hint="eastAsia"/>
          <w:sz w:val="32"/>
          <w:szCs w:val="32"/>
        </w:rPr>
        <w:t>个节目）。</w:t>
      </w:r>
      <w:r w:rsidRPr="00850E7E">
        <w:rPr>
          <w:rFonts w:ascii="Times New Roman" w:eastAsia="仿宋_GB2312" w:hAnsi="Times New Roman" w:cs="Times New Roman" w:hint="eastAsia"/>
          <w:color w:val="000000"/>
          <w:sz w:val="32"/>
          <w:szCs w:val="32"/>
        </w:rPr>
        <w:t>独立学院可以单独报送。</w:t>
      </w:r>
    </w:p>
    <w:p w:rsidR="002D6E58" w:rsidRPr="00F9123D" w:rsidRDefault="00850E7E" w:rsidP="007C204E">
      <w:pPr>
        <w:spacing w:line="580" w:lineRule="exact"/>
        <w:ind w:firstLineChars="200" w:firstLine="640"/>
        <w:rPr>
          <w:rFonts w:ascii="仿宋_GB2312" w:eastAsia="仿宋_GB2312" w:hAnsi="Times New Roman" w:cs="Times New Roman"/>
          <w:b/>
          <w:sz w:val="32"/>
          <w:szCs w:val="32"/>
        </w:rPr>
      </w:pPr>
      <w:r w:rsidRPr="00850E7E">
        <w:rPr>
          <w:rFonts w:ascii="仿宋_GB2312" w:eastAsia="仿宋_GB2312" w:hint="eastAsia"/>
          <w:sz w:val="32"/>
          <w:szCs w:val="32"/>
        </w:rPr>
        <w:t>2.</w:t>
      </w:r>
      <w:r w:rsidR="002D6E58" w:rsidRPr="00850E7E">
        <w:rPr>
          <w:rFonts w:ascii="仿宋_GB2312" w:eastAsia="仿宋_GB2312" w:hAnsi="Times New Roman" w:cs="Times New Roman" w:hint="eastAsia"/>
          <w:sz w:val="32"/>
          <w:szCs w:val="32"/>
        </w:rPr>
        <w:t>艺术作品类</w:t>
      </w:r>
      <w:r w:rsidRPr="00850E7E">
        <w:rPr>
          <w:rFonts w:ascii="仿宋_GB2312" w:eastAsia="仿宋_GB2312" w:hint="eastAsia"/>
          <w:sz w:val="32"/>
          <w:szCs w:val="32"/>
        </w:rPr>
        <w:t>的每个项目（绘画、书法</w:t>
      </w:r>
      <w:r w:rsidRPr="00850E7E">
        <w:rPr>
          <w:rFonts w:ascii="仿宋_GB2312" w:eastAsia="仿宋_GB2312"/>
          <w:sz w:val="32"/>
          <w:szCs w:val="32"/>
        </w:rPr>
        <w:t>/</w:t>
      </w:r>
      <w:r w:rsidRPr="00850E7E">
        <w:rPr>
          <w:rFonts w:ascii="仿宋_GB2312" w:eastAsia="仿宋_GB2312" w:hint="eastAsia"/>
          <w:sz w:val="32"/>
          <w:szCs w:val="32"/>
        </w:rPr>
        <w:t>篆刻、摄影、设计、微电影），</w:t>
      </w:r>
      <w:r w:rsidR="002D6E58" w:rsidRPr="00850E7E">
        <w:rPr>
          <w:rFonts w:ascii="仿宋_GB2312" w:eastAsia="仿宋_GB2312" w:hAnsi="Times New Roman" w:cs="Times New Roman" w:hint="eastAsia"/>
          <w:sz w:val="32"/>
          <w:szCs w:val="32"/>
        </w:rPr>
        <w:t>按规定尺寸上报</w:t>
      </w:r>
      <w:r w:rsidR="00DF203D">
        <w:rPr>
          <w:rFonts w:ascii="仿宋_GB2312" w:eastAsia="仿宋_GB2312" w:hAnsi="Times New Roman" w:cs="Times New Roman" w:hint="eastAsia"/>
          <w:sz w:val="32"/>
          <w:szCs w:val="32"/>
        </w:rPr>
        <w:t>，</w:t>
      </w:r>
      <w:r w:rsidRPr="00850E7E">
        <w:rPr>
          <w:rFonts w:ascii="仿宋_GB2312" w:eastAsia="仿宋_GB2312" w:hint="eastAsia"/>
          <w:sz w:val="32"/>
          <w:szCs w:val="32"/>
        </w:rPr>
        <w:t>每名作者限报</w:t>
      </w:r>
      <w:r w:rsidRPr="00850E7E">
        <w:rPr>
          <w:rFonts w:eastAsia="仿宋_GB2312"/>
          <w:sz w:val="32"/>
          <w:szCs w:val="32"/>
        </w:rPr>
        <w:t>1</w:t>
      </w:r>
      <w:r w:rsidRPr="00850E7E">
        <w:rPr>
          <w:rFonts w:ascii="仿宋_GB2312" w:eastAsia="仿宋_GB2312" w:hint="eastAsia"/>
          <w:sz w:val="32"/>
          <w:szCs w:val="32"/>
        </w:rPr>
        <w:t>件</w:t>
      </w:r>
      <w:r w:rsidR="0065311F">
        <w:rPr>
          <w:rFonts w:ascii="仿宋_GB2312" w:eastAsia="仿宋_GB2312" w:hint="eastAsia"/>
          <w:sz w:val="32"/>
          <w:szCs w:val="32"/>
        </w:rPr>
        <w:t>；高校校长书画摄影作品</w:t>
      </w:r>
      <w:r w:rsidR="0065311F" w:rsidRPr="00850E7E">
        <w:rPr>
          <w:rFonts w:ascii="仿宋_GB2312" w:eastAsia="仿宋_GB2312" w:hint="eastAsia"/>
          <w:color w:val="000000"/>
          <w:sz w:val="32"/>
          <w:szCs w:val="32"/>
        </w:rPr>
        <w:t>每人报送作品数量不超过</w:t>
      </w:r>
      <w:r w:rsidR="0065311F" w:rsidRPr="00850E7E">
        <w:rPr>
          <w:rFonts w:ascii="仿宋_GB2312" w:eastAsia="仿宋_GB2312"/>
          <w:color w:val="000000"/>
          <w:sz w:val="32"/>
          <w:szCs w:val="32"/>
        </w:rPr>
        <w:t>2</w:t>
      </w:r>
      <w:r w:rsidR="0065311F" w:rsidRPr="00850E7E">
        <w:rPr>
          <w:rFonts w:ascii="仿宋_GB2312" w:eastAsia="仿宋_GB2312" w:hint="eastAsia"/>
          <w:color w:val="000000"/>
          <w:sz w:val="32"/>
          <w:szCs w:val="32"/>
        </w:rPr>
        <w:t>幅（组）</w:t>
      </w:r>
      <w:r w:rsidRPr="00850E7E">
        <w:rPr>
          <w:rFonts w:ascii="仿宋_GB2312" w:eastAsia="仿宋_GB2312" w:hint="eastAsia"/>
          <w:sz w:val="32"/>
          <w:szCs w:val="32"/>
        </w:rPr>
        <w:t>。</w:t>
      </w:r>
      <w:r w:rsidR="00DF203D" w:rsidRPr="00F9123D">
        <w:rPr>
          <w:rFonts w:ascii="仿宋_GB2312" w:eastAsia="仿宋_GB2312" w:hAnsi="Times New Roman" w:cs="Times New Roman" w:hint="eastAsia"/>
          <w:b/>
          <w:sz w:val="32"/>
          <w:szCs w:val="32"/>
        </w:rPr>
        <w:t>本届艺术展演活动艺术作品类</w:t>
      </w:r>
      <w:r w:rsidR="0065311F">
        <w:rPr>
          <w:rFonts w:ascii="仿宋_GB2312" w:eastAsia="仿宋_GB2312" w:hAnsi="Times New Roman" w:cs="Times New Roman" w:hint="eastAsia"/>
          <w:b/>
          <w:sz w:val="32"/>
          <w:szCs w:val="32"/>
        </w:rPr>
        <w:t>、高</w:t>
      </w:r>
      <w:r w:rsidR="0065311F" w:rsidRPr="0065311F">
        <w:rPr>
          <w:rFonts w:ascii="仿宋_GB2312" w:eastAsia="仿宋_GB2312" w:hAnsi="Times New Roman" w:cs="Times New Roman" w:hint="eastAsia"/>
          <w:b/>
          <w:sz w:val="32"/>
          <w:szCs w:val="32"/>
        </w:rPr>
        <w:t>校</w:t>
      </w:r>
      <w:r w:rsidR="0065311F" w:rsidRPr="0065311F">
        <w:rPr>
          <w:rFonts w:ascii="仿宋_GB2312" w:eastAsia="仿宋_GB2312" w:hint="eastAsia"/>
          <w:b/>
          <w:color w:val="000000"/>
          <w:sz w:val="32"/>
          <w:szCs w:val="32"/>
        </w:rPr>
        <w:t>校长书画摄影作品</w:t>
      </w:r>
      <w:r w:rsidR="00DF203D" w:rsidRPr="0065311F">
        <w:rPr>
          <w:rFonts w:ascii="仿宋_GB2312" w:eastAsia="仿宋_GB2312" w:hAnsi="Times New Roman" w:cs="Times New Roman" w:hint="eastAsia"/>
          <w:b/>
          <w:sz w:val="32"/>
          <w:szCs w:val="32"/>
        </w:rPr>
        <w:t>从201</w:t>
      </w:r>
      <w:r w:rsidR="00DF203D" w:rsidRPr="00F9123D">
        <w:rPr>
          <w:rFonts w:ascii="仿宋_GB2312" w:eastAsia="仿宋_GB2312" w:hAnsi="Times New Roman" w:cs="Times New Roman" w:hint="eastAsia"/>
          <w:b/>
          <w:sz w:val="32"/>
          <w:szCs w:val="32"/>
        </w:rPr>
        <w:t>7年各地报送参评江西省第七届“艺德杯”大中小学师生艺术作品征集活动</w:t>
      </w:r>
      <w:r w:rsidR="00ED2C52">
        <w:rPr>
          <w:rFonts w:ascii="仿宋_GB2312" w:eastAsia="仿宋_GB2312" w:hAnsi="Times New Roman" w:cs="Times New Roman" w:hint="eastAsia"/>
          <w:b/>
          <w:sz w:val="32"/>
          <w:szCs w:val="32"/>
        </w:rPr>
        <w:t>(通知另发)</w:t>
      </w:r>
      <w:r w:rsidR="00DF203D" w:rsidRPr="00F9123D">
        <w:rPr>
          <w:rFonts w:ascii="仿宋_GB2312" w:eastAsia="仿宋_GB2312" w:hAnsi="Times New Roman" w:cs="Times New Roman" w:hint="eastAsia"/>
          <w:b/>
          <w:sz w:val="32"/>
          <w:szCs w:val="32"/>
        </w:rPr>
        <w:t>大学组中遴选。</w:t>
      </w:r>
    </w:p>
    <w:p w:rsidR="002B4205" w:rsidRPr="00850E7E" w:rsidRDefault="002B4205" w:rsidP="007C204E">
      <w:pPr>
        <w:pStyle w:val="HTML"/>
        <w:spacing w:line="580" w:lineRule="exact"/>
        <w:ind w:firstLineChars="200" w:firstLine="640"/>
        <w:rPr>
          <w:rFonts w:ascii="仿宋_GB2312" w:eastAsia="仿宋_GB2312" w:hAnsi="Times New Roman" w:cs="Times New Roman"/>
          <w:color w:val="000000"/>
          <w:kern w:val="2"/>
          <w:sz w:val="32"/>
          <w:szCs w:val="32"/>
        </w:rPr>
      </w:pPr>
      <w:r w:rsidRPr="00850E7E">
        <w:rPr>
          <w:rFonts w:ascii="仿宋_GB2312" w:eastAsia="仿宋_GB2312" w:hAnsi="Times New Roman" w:cs="Times New Roman" w:hint="eastAsia"/>
          <w:color w:val="000000"/>
          <w:kern w:val="2"/>
          <w:sz w:val="32"/>
          <w:szCs w:val="32"/>
        </w:rPr>
        <w:lastRenderedPageBreak/>
        <w:t>（三）报送方式</w:t>
      </w:r>
    </w:p>
    <w:p w:rsidR="002B4205" w:rsidRPr="00850E7E" w:rsidRDefault="002B4205" w:rsidP="007C204E">
      <w:pPr>
        <w:spacing w:line="580" w:lineRule="exact"/>
        <w:ind w:firstLineChars="200" w:firstLine="640"/>
        <w:rPr>
          <w:rFonts w:ascii="仿宋_GB2312" w:eastAsia="仿宋_GB2312"/>
          <w:color w:val="000000"/>
          <w:sz w:val="32"/>
          <w:szCs w:val="32"/>
        </w:rPr>
      </w:pPr>
      <w:r w:rsidRPr="00850E7E">
        <w:rPr>
          <w:rFonts w:ascii="仿宋_GB2312" w:eastAsia="仿宋_GB2312"/>
          <w:color w:val="000000"/>
          <w:sz w:val="32"/>
          <w:szCs w:val="32"/>
        </w:rPr>
        <w:t>1.</w:t>
      </w:r>
      <w:r w:rsidRPr="00850E7E">
        <w:rPr>
          <w:rFonts w:ascii="仿宋_GB2312" w:eastAsia="仿宋_GB2312" w:hint="eastAsia"/>
          <w:color w:val="000000"/>
          <w:sz w:val="32"/>
          <w:szCs w:val="32"/>
        </w:rPr>
        <w:t>艺术表演节目用光盘报送。光盘需制作成</w:t>
      </w:r>
      <w:r w:rsidRPr="00850E7E">
        <w:rPr>
          <w:rFonts w:eastAsia="仿宋_GB2312"/>
          <w:sz w:val="32"/>
          <w:szCs w:val="32"/>
        </w:rPr>
        <w:t>DVD</w:t>
      </w:r>
      <w:r w:rsidRPr="00850E7E">
        <w:rPr>
          <w:rFonts w:ascii="仿宋_GB2312" w:eastAsia="仿宋_GB2312" w:hint="eastAsia"/>
          <w:color w:val="000000"/>
          <w:sz w:val="32"/>
          <w:szCs w:val="32"/>
        </w:rPr>
        <w:t>数据盘，</w:t>
      </w:r>
      <w:r w:rsidRPr="00850E7E">
        <w:rPr>
          <w:rFonts w:ascii="仿宋_GB2312" w:eastAsia="仿宋_GB2312" w:hAnsi="仿宋" w:hint="eastAsia"/>
          <w:color w:val="000000"/>
          <w:sz w:val="32"/>
          <w:szCs w:val="32"/>
        </w:rPr>
        <w:t>节目视频采用</w:t>
      </w:r>
      <w:r w:rsidRPr="00850E7E">
        <w:rPr>
          <w:rFonts w:eastAsia="仿宋_GB2312"/>
          <w:sz w:val="32"/>
          <w:szCs w:val="32"/>
        </w:rPr>
        <w:t>MPG2</w:t>
      </w:r>
      <w:r w:rsidRPr="00850E7E">
        <w:rPr>
          <w:rFonts w:ascii="仿宋_GB2312" w:eastAsia="仿宋_GB2312" w:hAnsi="仿宋" w:hint="eastAsia"/>
          <w:color w:val="000000"/>
          <w:sz w:val="32"/>
          <w:szCs w:val="32"/>
        </w:rPr>
        <w:t>格式（压缩带宽不低于</w:t>
      </w:r>
      <w:r w:rsidRPr="00850E7E">
        <w:rPr>
          <w:rFonts w:eastAsia="仿宋_GB2312"/>
          <w:sz w:val="32"/>
          <w:szCs w:val="32"/>
        </w:rPr>
        <w:t>10M</w:t>
      </w:r>
      <w:r w:rsidRPr="00850E7E">
        <w:rPr>
          <w:rFonts w:ascii="仿宋_GB2312" w:eastAsia="仿宋_GB2312" w:hAnsi="仿宋" w:hint="eastAsia"/>
          <w:color w:val="000000"/>
          <w:sz w:val="32"/>
          <w:szCs w:val="32"/>
        </w:rPr>
        <w:t>，分辨率</w:t>
      </w:r>
      <w:r w:rsidRPr="00850E7E">
        <w:rPr>
          <w:rFonts w:eastAsia="仿宋_GB2312"/>
          <w:sz w:val="32"/>
          <w:szCs w:val="32"/>
        </w:rPr>
        <w:t>1920</w:t>
      </w:r>
      <w:r w:rsidRPr="00850E7E">
        <w:rPr>
          <w:rFonts w:eastAsia="仿宋_GB2312" w:hint="eastAsia"/>
          <w:sz w:val="32"/>
          <w:szCs w:val="32"/>
        </w:rPr>
        <w:t>×</w:t>
      </w:r>
      <w:r w:rsidRPr="00850E7E">
        <w:rPr>
          <w:rFonts w:eastAsia="仿宋_GB2312"/>
          <w:sz w:val="32"/>
          <w:szCs w:val="32"/>
        </w:rPr>
        <w:t>1080</w:t>
      </w:r>
      <w:r w:rsidRPr="00850E7E">
        <w:rPr>
          <w:rFonts w:ascii="仿宋_GB2312" w:eastAsia="仿宋_GB2312" w:hAnsi="仿宋" w:hint="eastAsia"/>
          <w:color w:val="000000"/>
          <w:sz w:val="32"/>
          <w:szCs w:val="32"/>
        </w:rPr>
        <w:t>），使用一个固定机位正面全景录制，声音和图像需同期录制，不得后期配音合成。每个节目视频以单独文件制作（不要多个文件合成）并以“节目名称（组别）”命名，</w:t>
      </w:r>
      <w:r w:rsidRPr="00850E7E">
        <w:rPr>
          <w:rFonts w:ascii="仿宋_GB2312" w:eastAsia="仿宋_GB2312" w:hint="eastAsia"/>
          <w:color w:val="000000"/>
          <w:sz w:val="32"/>
          <w:szCs w:val="32"/>
        </w:rPr>
        <w:t>播放内容中不得出现所在地区、学校名称和指导教师姓名。</w:t>
      </w:r>
    </w:p>
    <w:p w:rsidR="002B4205" w:rsidRPr="00850E7E" w:rsidRDefault="002B4205" w:rsidP="007C204E">
      <w:pPr>
        <w:spacing w:line="580" w:lineRule="exact"/>
        <w:ind w:firstLineChars="200" w:firstLine="640"/>
        <w:rPr>
          <w:rFonts w:ascii="仿宋_GB2312" w:eastAsia="仿宋_GB2312" w:hAnsi="仿宋"/>
          <w:color w:val="000000"/>
          <w:sz w:val="32"/>
          <w:szCs w:val="32"/>
        </w:rPr>
      </w:pPr>
      <w:r w:rsidRPr="00850E7E">
        <w:rPr>
          <w:rFonts w:ascii="仿宋_GB2312" w:eastAsia="仿宋_GB2312"/>
          <w:color w:val="000000"/>
          <w:sz w:val="32"/>
          <w:szCs w:val="32"/>
        </w:rPr>
        <w:t>2.</w:t>
      </w:r>
      <w:r w:rsidRPr="00850E7E">
        <w:rPr>
          <w:rFonts w:ascii="仿宋_GB2312" w:eastAsia="仿宋_GB2312" w:hint="eastAsia"/>
          <w:color w:val="000000"/>
          <w:sz w:val="32"/>
          <w:szCs w:val="32"/>
        </w:rPr>
        <w:t>艺术作品不用装裱，需在作品正面标明艺术作品的种类，并附</w:t>
      </w:r>
      <w:r w:rsidRPr="00850E7E">
        <w:rPr>
          <w:rFonts w:eastAsia="仿宋_GB2312"/>
          <w:sz w:val="32"/>
          <w:szCs w:val="32"/>
        </w:rPr>
        <w:t>500</w:t>
      </w:r>
      <w:r w:rsidRPr="00850E7E">
        <w:rPr>
          <w:rFonts w:ascii="仿宋_GB2312" w:eastAsia="仿宋_GB2312" w:hint="eastAsia"/>
          <w:color w:val="000000"/>
          <w:sz w:val="32"/>
          <w:szCs w:val="32"/>
        </w:rPr>
        <w:t>字以内的创造说明；在背面注明作者、所在地区、学校名称、指导教师姓名等信息（一律用铅笔写）；以数码照片（光盘）和原件两种方式报送。</w:t>
      </w:r>
      <w:r w:rsidRPr="00850E7E">
        <w:rPr>
          <w:rFonts w:ascii="仿宋_GB2312" w:eastAsia="仿宋_GB2312" w:hAnsi="仿宋" w:hint="eastAsia"/>
          <w:color w:val="000000"/>
          <w:sz w:val="32"/>
          <w:szCs w:val="32"/>
        </w:rPr>
        <w:t>作品的数码照片要求：</w:t>
      </w:r>
      <w:r w:rsidRPr="00850E7E">
        <w:rPr>
          <w:rFonts w:eastAsia="仿宋_GB2312"/>
          <w:sz w:val="32"/>
          <w:szCs w:val="32"/>
        </w:rPr>
        <w:t>JPG</w:t>
      </w:r>
      <w:r w:rsidRPr="00850E7E">
        <w:rPr>
          <w:rFonts w:ascii="仿宋_GB2312" w:eastAsia="仿宋_GB2312" w:hAnsi="仿宋" w:hint="eastAsia"/>
          <w:color w:val="000000"/>
          <w:sz w:val="32"/>
          <w:szCs w:val="32"/>
        </w:rPr>
        <w:t>格式，大小不低于</w:t>
      </w:r>
      <w:r w:rsidRPr="00850E7E">
        <w:rPr>
          <w:rFonts w:eastAsia="仿宋_GB2312"/>
          <w:sz w:val="32"/>
          <w:szCs w:val="32"/>
        </w:rPr>
        <w:t>10M</w:t>
      </w:r>
      <w:r w:rsidRPr="00850E7E">
        <w:rPr>
          <w:rFonts w:ascii="仿宋_GB2312" w:eastAsia="仿宋_GB2312" w:hAnsi="仿宋" w:hint="eastAsia"/>
          <w:color w:val="000000"/>
          <w:sz w:val="32"/>
          <w:szCs w:val="32"/>
        </w:rPr>
        <w:t>，分辨率达到</w:t>
      </w:r>
      <w:r w:rsidRPr="00850E7E">
        <w:rPr>
          <w:rFonts w:eastAsia="仿宋_GB2312"/>
          <w:sz w:val="32"/>
          <w:szCs w:val="32"/>
        </w:rPr>
        <w:t>300dpi</w:t>
      </w:r>
      <w:r w:rsidRPr="00850E7E">
        <w:rPr>
          <w:rFonts w:ascii="仿宋_GB2312" w:eastAsia="仿宋_GB2312" w:hAnsi="仿宋" w:hint="eastAsia"/>
          <w:color w:val="000000"/>
          <w:sz w:val="32"/>
          <w:szCs w:val="32"/>
        </w:rPr>
        <w:t>。</w:t>
      </w:r>
    </w:p>
    <w:p w:rsidR="002B4205" w:rsidRPr="00850E7E" w:rsidRDefault="002B4205" w:rsidP="007C204E">
      <w:pPr>
        <w:spacing w:line="580" w:lineRule="exact"/>
        <w:ind w:firstLineChars="200" w:firstLine="640"/>
        <w:rPr>
          <w:rFonts w:ascii="仿宋_GB2312" w:eastAsia="仿宋_GB2312"/>
          <w:color w:val="000000"/>
          <w:sz w:val="32"/>
          <w:szCs w:val="32"/>
        </w:rPr>
      </w:pPr>
      <w:r w:rsidRPr="00850E7E">
        <w:rPr>
          <w:rFonts w:ascii="仿宋_GB2312" w:eastAsia="仿宋_GB2312" w:hint="eastAsia"/>
          <w:color w:val="000000"/>
          <w:sz w:val="32"/>
          <w:szCs w:val="32"/>
        </w:rPr>
        <w:t>（四）艺术作品原则上不退还作者。</w:t>
      </w:r>
      <w:r w:rsidR="00850E7E" w:rsidRPr="00850E7E">
        <w:rPr>
          <w:rFonts w:ascii="仿宋_GB2312" w:eastAsia="仿宋_GB2312" w:hint="eastAsia"/>
          <w:color w:val="000000"/>
          <w:sz w:val="32"/>
          <w:szCs w:val="32"/>
        </w:rPr>
        <w:t>省教育厅</w:t>
      </w:r>
      <w:r w:rsidRPr="00850E7E">
        <w:rPr>
          <w:rFonts w:ascii="仿宋_GB2312" w:eastAsia="仿宋_GB2312" w:hint="eastAsia"/>
          <w:color w:val="000000"/>
          <w:sz w:val="32"/>
          <w:szCs w:val="32"/>
        </w:rPr>
        <w:t>对获奖节目和作品有权在中外人文交流，以及相关活动和资料中使用（包括印制光盘、编辑画册或用于展览、宣传、对外交流等），不支付作者稿酬，作者享有署名权。</w:t>
      </w:r>
      <w:r w:rsidR="00850E7E" w:rsidRPr="00850E7E">
        <w:rPr>
          <w:rFonts w:ascii="仿宋_GB2312" w:eastAsia="仿宋_GB2312" w:hint="eastAsia"/>
          <w:color w:val="000000"/>
          <w:sz w:val="32"/>
          <w:szCs w:val="32"/>
        </w:rPr>
        <w:t>报送全国的获奖作品统一由“</w:t>
      </w:r>
      <w:r w:rsidR="00850E7E" w:rsidRPr="00850E7E">
        <w:rPr>
          <w:rFonts w:ascii="仿宋_GB2312" w:eastAsia="仿宋_GB2312" w:hint="eastAsia"/>
          <w:sz w:val="32"/>
          <w:szCs w:val="32"/>
        </w:rPr>
        <w:t>中华儿女美术馆</w:t>
      </w:r>
      <w:r w:rsidR="00850E7E" w:rsidRPr="00850E7E">
        <w:rPr>
          <w:rFonts w:ascii="仿宋_GB2312" w:eastAsia="仿宋_GB2312"/>
          <w:sz w:val="32"/>
          <w:szCs w:val="32"/>
        </w:rPr>
        <w:t>——</w:t>
      </w:r>
      <w:r w:rsidR="00850E7E" w:rsidRPr="00850E7E">
        <w:rPr>
          <w:rFonts w:ascii="仿宋_GB2312" w:eastAsia="仿宋_GB2312" w:hint="eastAsia"/>
          <w:sz w:val="32"/>
          <w:szCs w:val="32"/>
        </w:rPr>
        <w:t>全国大中小学生艺术展演作品库”收藏，</w:t>
      </w:r>
      <w:r w:rsidR="00850E7E" w:rsidRPr="00850E7E">
        <w:rPr>
          <w:rFonts w:ascii="仿宋_GB2312" w:eastAsia="仿宋_GB2312" w:hint="eastAsia"/>
          <w:color w:val="000000"/>
          <w:sz w:val="32"/>
          <w:szCs w:val="32"/>
        </w:rPr>
        <w:t>并给获奖作者颁发收藏证书。</w:t>
      </w:r>
    </w:p>
    <w:p w:rsidR="002B4205" w:rsidRPr="00850E7E" w:rsidRDefault="002B4205" w:rsidP="007C204E">
      <w:pPr>
        <w:spacing w:line="580" w:lineRule="exact"/>
        <w:ind w:firstLineChars="200" w:firstLine="640"/>
        <w:rPr>
          <w:rFonts w:ascii="仿宋_GB2312" w:eastAsia="仿宋_GB2312"/>
          <w:color w:val="000000"/>
          <w:sz w:val="32"/>
          <w:szCs w:val="32"/>
        </w:rPr>
      </w:pPr>
      <w:r w:rsidRPr="00850E7E">
        <w:rPr>
          <w:rFonts w:ascii="仿宋_GB2312" w:eastAsia="仿宋_GB2312" w:hint="eastAsia"/>
          <w:color w:val="000000"/>
          <w:sz w:val="32"/>
          <w:szCs w:val="32"/>
        </w:rPr>
        <w:t>（五）报送的艺术表演节目和艺术作品如发生著作权问题，由报送学校承担相关责任。</w:t>
      </w:r>
    </w:p>
    <w:p w:rsidR="002B4205" w:rsidRPr="00850E7E" w:rsidRDefault="002B4205" w:rsidP="007C204E">
      <w:pPr>
        <w:spacing w:line="580" w:lineRule="exact"/>
        <w:ind w:firstLineChars="200" w:firstLine="640"/>
        <w:rPr>
          <w:rFonts w:ascii="黑体" w:eastAsia="黑体" w:hAnsi="黑体" w:cs="黑体"/>
          <w:bCs/>
          <w:color w:val="000000"/>
          <w:sz w:val="32"/>
          <w:szCs w:val="32"/>
        </w:rPr>
      </w:pPr>
      <w:r w:rsidRPr="00850E7E">
        <w:rPr>
          <w:rFonts w:ascii="黑体" w:eastAsia="黑体" w:hAnsi="黑体" w:cs="黑体" w:hint="eastAsia"/>
          <w:bCs/>
          <w:color w:val="000000"/>
          <w:sz w:val="32"/>
          <w:szCs w:val="32"/>
        </w:rPr>
        <w:t>四、高校校长书画摄影作品的要求</w:t>
      </w:r>
    </w:p>
    <w:p w:rsidR="002B4205" w:rsidRPr="00850E7E" w:rsidRDefault="002B4205" w:rsidP="007C204E">
      <w:pPr>
        <w:spacing w:line="580" w:lineRule="exact"/>
        <w:ind w:firstLineChars="200" w:firstLine="640"/>
        <w:rPr>
          <w:rFonts w:ascii="仿宋_GB2312" w:eastAsia="仿宋_GB2312"/>
          <w:color w:val="000000"/>
          <w:sz w:val="32"/>
          <w:szCs w:val="32"/>
        </w:rPr>
      </w:pPr>
      <w:r w:rsidRPr="00850E7E">
        <w:rPr>
          <w:rFonts w:ascii="仿宋_GB2312" w:eastAsia="仿宋_GB2312" w:hint="eastAsia"/>
          <w:color w:val="000000"/>
          <w:sz w:val="32"/>
          <w:szCs w:val="32"/>
        </w:rPr>
        <w:t>校长绘画、书法、篆刻、摄影作品的具体规格同上“二、</w:t>
      </w:r>
      <w:r w:rsidRPr="00850E7E">
        <w:rPr>
          <w:rFonts w:ascii="仿宋_GB2312" w:eastAsia="仿宋_GB2312" w:hint="eastAsia"/>
          <w:color w:val="000000"/>
          <w:sz w:val="32"/>
          <w:szCs w:val="32"/>
        </w:rPr>
        <w:lastRenderedPageBreak/>
        <w:t>艺术作品的要求”中的有关要求，其他要求同上“三、报送节目和作品的要求”中的第（三）</w:t>
      </w:r>
      <w:r w:rsidRPr="00850E7E">
        <w:rPr>
          <w:rFonts w:ascii="仿宋_GB2312" w:eastAsia="仿宋_GB2312"/>
          <w:color w:val="000000"/>
          <w:sz w:val="32"/>
          <w:szCs w:val="32"/>
        </w:rPr>
        <w:t>—</w:t>
      </w:r>
      <w:r w:rsidRPr="00850E7E">
        <w:rPr>
          <w:rFonts w:ascii="仿宋_GB2312" w:eastAsia="仿宋_GB2312" w:hint="eastAsia"/>
          <w:color w:val="000000"/>
          <w:sz w:val="32"/>
          <w:szCs w:val="32"/>
        </w:rPr>
        <w:t>（五）条。作品不用装裱，作品的名称以及创作者的姓名、单位、职务、联系电话等可在作品背面注明，并附</w:t>
      </w:r>
      <w:r w:rsidRPr="00850E7E">
        <w:rPr>
          <w:rFonts w:eastAsia="仿宋_GB2312"/>
          <w:sz w:val="32"/>
          <w:szCs w:val="32"/>
        </w:rPr>
        <w:t>500</w:t>
      </w:r>
      <w:r w:rsidRPr="00850E7E">
        <w:rPr>
          <w:rFonts w:ascii="仿宋_GB2312" w:eastAsia="仿宋_GB2312" w:hint="eastAsia"/>
          <w:color w:val="000000"/>
          <w:sz w:val="32"/>
          <w:szCs w:val="32"/>
        </w:rPr>
        <w:t>字以内的创造说明。校长书画摄影作品由</w:t>
      </w:r>
      <w:r w:rsidR="00850E7E" w:rsidRPr="00850E7E">
        <w:rPr>
          <w:rFonts w:ascii="仿宋_GB2312" w:eastAsia="仿宋_GB2312" w:hint="eastAsia"/>
          <w:color w:val="000000"/>
          <w:sz w:val="32"/>
          <w:szCs w:val="32"/>
        </w:rPr>
        <w:t>各高校</w:t>
      </w:r>
      <w:r w:rsidRPr="00850E7E">
        <w:rPr>
          <w:rFonts w:ascii="仿宋_GB2312" w:eastAsia="仿宋_GB2312" w:hint="eastAsia"/>
          <w:color w:val="000000"/>
          <w:sz w:val="32"/>
          <w:szCs w:val="32"/>
        </w:rPr>
        <w:t>集中统一报送。</w:t>
      </w:r>
      <w:r w:rsidR="00850E7E" w:rsidRPr="00850E7E">
        <w:rPr>
          <w:rFonts w:ascii="仿宋_GB2312" w:eastAsia="仿宋_GB2312" w:hint="eastAsia"/>
          <w:color w:val="000000"/>
          <w:sz w:val="32"/>
          <w:szCs w:val="32"/>
        </w:rPr>
        <w:t>各校</w:t>
      </w:r>
      <w:r w:rsidRPr="00850E7E">
        <w:rPr>
          <w:rFonts w:ascii="仿宋_GB2312" w:eastAsia="仿宋_GB2312" w:hint="eastAsia"/>
          <w:color w:val="000000"/>
          <w:sz w:val="32"/>
          <w:szCs w:val="32"/>
        </w:rPr>
        <w:t>校长书画摄影作品报送总数不限，每人报送作品数量不超过</w:t>
      </w:r>
      <w:r w:rsidRPr="00850E7E">
        <w:rPr>
          <w:rFonts w:ascii="仿宋_GB2312" w:eastAsia="仿宋_GB2312"/>
          <w:color w:val="000000"/>
          <w:sz w:val="32"/>
          <w:szCs w:val="32"/>
        </w:rPr>
        <w:t>2</w:t>
      </w:r>
      <w:r w:rsidRPr="00850E7E">
        <w:rPr>
          <w:rFonts w:ascii="仿宋_GB2312" w:eastAsia="仿宋_GB2312" w:hint="eastAsia"/>
          <w:color w:val="000000"/>
          <w:sz w:val="32"/>
          <w:szCs w:val="32"/>
        </w:rPr>
        <w:t>幅（组）。</w:t>
      </w:r>
    </w:p>
    <w:p w:rsidR="002B4205" w:rsidRPr="00850E7E" w:rsidRDefault="002B4205" w:rsidP="002B4205">
      <w:pPr>
        <w:spacing w:line="560" w:lineRule="exact"/>
        <w:ind w:firstLineChars="200" w:firstLine="600"/>
        <w:rPr>
          <w:rFonts w:ascii="仿宋_GB2312" w:eastAsia="仿宋_GB2312"/>
          <w:color w:val="000000"/>
          <w:sz w:val="30"/>
          <w:szCs w:val="30"/>
        </w:rPr>
        <w:sectPr w:rsidR="002B4205" w:rsidRPr="00850E7E" w:rsidSect="007C204E">
          <w:footerReference w:type="even" r:id="rId6"/>
          <w:footerReference w:type="default" r:id="rId7"/>
          <w:pgSz w:w="11906" w:h="16838"/>
          <w:pgMar w:top="2098" w:right="1588" w:bottom="1871" w:left="1588" w:header="851" w:footer="992" w:gutter="0"/>
          <w:cols w:space="720"/>
          <w:docGrid w:type="lines" w:linePitch="312"/>
        </w:sectPr>
      </w:pPr>
    </w:p>
    <w:p w:rsidR="002B4205" w:rsidRPr="007C204E"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黑体" w:eastAsia="黑体" w:hAnsi="黑体"/>
          <w:color w:val="000000"/>
          <w:sz w:val="32"/>
          <w:szCs w:val="32"/>
        </w:rPr>
      </w:pPr>
      <w:r w:rsidRPr="007C204E">
        <w:rPr>
          <w:rFonts w:ascii="黑体" w:eastAsia="黑体" w:hAnsi="黑体" w:hint="eastAsia"/>
          <w:color w:val="000000"/>
          <w:sz w:val="32"/>
          <w:szCs w:val="32"/>
        </w:rPr>
        <w:lastRenderedPageBreak/>
        <w:t>附件</w:t>
      </w:r>
      <w:r w:rsidRPr="007C204E">
        <w:rPr>
          <w:rFonts w:ascii="黑体" w:eastAsia="黑体" w:hAnsi="黑体"/>
          <w:color w:val="000000"/>
          <w:sz w:val="32"/>
          <w:szCs w:val="32"/>
        </w:rPr>
        <w:t>2</w:t>
      </w:r>
    </w:p>
    <w:p w:rsidR="007C204E" w:rsidRDefault="007C204E"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仿宋_GB2312" w:eastAsia="仿宋_GB2312" w:hAnsi="仿宋"/>
          <w:color w:val="000000"/>
          <w:sz w:val="32"/>
          <w:szCs w:val="32"/>
        </w:rPr>
      </w:pPr>
    </w:p>
    <w:p w:rsidR="002B4205" w:rsidRPr="007C204E"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center"/>
        <w:rPr>
          <w:rFonts w:ascii="方正小标宋简体" w:eastAsia="方正小标宋简体" w:hAnsi="方正小标宋简体" w:cs="方正小标宋简体"/>
          <w:bCs/>
          <w:color w:val="000000"/>
          <w:sz w:val="44"/>
          <w:szCs w:val="44"/>
        </w:rPr>
      </w:pPr>
      <w:r w:rsidRPr="007C204E">
        <w:rPr>
          <w:rFonts w:ascii="方正小标宋简体" w:eastAsia="方正小标宋简体" w:hAnsi="方正小标宋简体" w:cs="方正小标宋简体" w:hint="eastAsia"/>
          <w:bCs/>
          <w:color w:val="000000"/>
          <w:sz w:val="44"/>
          <w:szCs w:val="44"/>
        </w:rPr>
        <w:t>全</w:t>
      </w:r>
      <w:r w:rsidR="00850E7E" w:rsidRPr="007C204E">
        <w:rPr>
          <w:rFonts w:ascii="方正小标宋简体" w:eastAsia="方正小标宋简体" w:hAnsi="方正小标宋简体" w:cs="方正小标宋简体" w:hint="eastAsia"/>
          <w:bCs/>
          <w:color w:val="000000"/>
          <w:sz w:val="44"/>
          <w:szCs w:val="44"/>
        </w:rPr>
        <w:t>省第九</w:t>
      </w:r>
      <w:r w:rsidRPr="007C204E">
        <w:rPr>
          <w:rFonts w:ascii="方正小标宋简体" w:eastAsia="方正小标宋简体" w:hAnsi="方正小标宋简体" w:cs="方正小标宋简体" w:hint="eastAsia"/>
          <w:bCs/>
          <w:color w:val="000000"/>
          <w:sz w:val="44"/>
          <w:szCs w:val="44"/>
        </w:rPr>
        <w:t>届大学生艺术展演活动</w:t>
      </w:r>
    </w:p>
    <w:p w:rsidR="002B4205" w:rsidRPr="007C204E"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jc w:val="center"/>
        <w:rPr>
          <w:rFonts w:ascii="方正小标宋简体" w:eastAsia="方正小标宋简体" w:hAnsi="方正小标宋简体" w:cs="方正小标宋简体"/>
          <w:bCs/>
          <w:color w:val="000000"/>
          <w:sz w:val="44"/>
          <w:szCs w:val="44"/>
        </w:rPr>
      </w:pPr>
      <w:r w:rsidRPr="007C204E">
        <w:rPr>
          <w:rFonts w:ascii="方正小标宋简体" w:eastAsia="方正小标宋简体" w:hAnsi="方正小标宋简体" w:cs="方正小标宋简体" w:hint="eastAsia"/>
          <w:bCs/>
          <w:color w:val="000000"/>
          <w:sz w:val="44"/>
          <w:szCs w:val="44"/>
        </w:rPr>
        <w:t>大学生艺术实践工作坊方案</w:t>
      </w:r>
    </w:p>
    <w:p w:rsidR="002B4205" w:rsidRDefault="002B4205" w:rsidP="002B4205">
      <w:pPr>
        <w:spacing w:line="560" w:lineRule="exact"/>
        <w:ind w:firstLineChars="200" w:firstLine="643"/>
        <w:rPr>
          <w:rFonts w:ascii="黑体" w:eastAsia="黑体"/>
          <w:b/>
          <w:color w:val="000000"/>
          <w:sz w:val="32"/>
          <w:szCs w:val="32"/>
        </w:rPr>
      </w:pP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int="eastAsia"/>
          <w:color w:val="000000"/>
          <w:sz w:val="32"/>
          <w:szCs w:val="32"/>
        </w:rPr>
        <w:t>为丰富展演活动内容和形式，经研究，决定在本届展演活动艺术作品展览期间，举办大学生艺术实践工作坊。大学生艺术实践工作坊是一项集体性、参与性、互动性、体验性的视觉艺术创作实践项目。</w:t>
      </w:r>
    </w:p>
    <w:p w:rsidR="002B4205" w:rsidRPr="00532947" w:rsidRDefault="002B4205" w:rsidP="007C204E">
      <w:pPr>
        <w:spacing w:line="580" w:lineRule="exact"/>
        <w:ind w:firstLineChars="200" w:firstLine="640"/>
        <w:rPr>
          <w:rFonts w:ascii="黑体" w:eastAsia="黑体" w:hAnsi="黑体" w:cs="黑体"/>
          <w:bCs/>
          <w:color w:val="000000"/>
          <w:sz w:val="32"/>
          <w:szCs w:val="32"/>
        </w:rPr>
      </w:pPr>
      <w:r w:rsidRPr="00532947">
        <w:rPr>
          <w:rFonts w:ascii="黑体" w:eastAsia="黑体" w:hAnsi="黑体" w:cs="黑体" w:hint="eastAsia"/>
          <w:bCs/>
          <w:color w:val="000000"/>
          <w:sz w:val="32"/>
          <w:szCs w:val="32"/>
        </w:rPr>
        <w:t>一、工作坊主题</w:t>
      </w: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int="eastAsia"/>
          <w:color w:val="000000"/>
          <w:sz w:val="32"/>
          <w:szCs w:val="32"/>
        </w:rPr>
        <w:t>本届大学生艺术实践工作坊的主题是艺术的</w:t>
      </w:r>
      <w:r w:rsidRPr="00532947">
        <w:rPr>
          <w:rFonts w:ascii="仿宋_GB2312" w:eastAsia="仿宋_GB2312"/>
          <w:color w:val="000000"/>
          <w:sz w:val="32"/>
          <w:szCs w:val="32"/>
        </w:rPr>
        <w:t>“</w:t>
      </w:r>
      <w:r w:rsidRPr="00532947">
        <w:rPr>
          <w:rFonts w:ascii="仿宋_GB2312" w:eastAsia="仿宋_GB2312" w:hint="eastAsia"/>
          <w:color w:val="000000"/>
          <w:sz w:val="32"/>
          <w:szCs w:val="32"/>
        </w:rPr>
        <w:t>创意与创新</w:t>
      </w:r>
      <w:r w:rsidRPr="00532947">
        <w:rPr>
          <w:rFonts w:ascii="仿宋_GB2312" w:eastAsia="仿宋_GB2312"/>
          <w:color w:val="000000"/>
          <w:sz w:val="32"/>
          <w:szCs w:val="32"/>
        </w:rPr>
        <w:t>”</w:t>
      </w:r>
      <w:r w:rsidRPr="00532947">
        <w:rPr>
          <w:rFonts w:ascii="仿宋_GB2312" w:eastAsia="仿宋_GB2312" w:hint="eastAsia"/>
          <w:color w:val="000000"/>
          <w:sz w:val="32"/>
          <w:szCs w:val="32"/>
        </w:rPr>
        <w:t>。工作坊鼓励高校艺术教育关注创意、参与创新、享受创造，为高校艺术教育的创新成果和学生的创意理念转化为现场展示和现实产品搭建平台，实现艺术引领创新，创新引领创业，拓展高校众创空间和加强高校创客文化的建设。</w:t>
      </w:r>
    </w:p>
    <w:p w:rsidR="002B4205" w:rsidRPr="00532947" w:rsidRDefault="002B4205" w:rsidP="007C204E">
      <w:pPr>
        <w:spacing w:line="580" w:lineRule="exact"/>
        <w:ind w:firstLineChars="200" w:firstLine="640"/>
        <w:rPr>
          <w:rFonts w:ascii="黑体" w:eastAsia="黑体" w:hAnsi="黑体" w:cs="黑体"/>
          <w:bCs/>
          <w:color w:val="000000"/>
          <w:sz w:val="32"/>
          <w:szCs w:val="32"/>
        </w:rPr>
      </w:pPr>
      <w:r w:rsidRPr="00532947">
        <w:rPr>
          <w:rFonts w:ascii="黑体" w:eastAsia="黑体" w:hAnsi="黑体" w:cs="黑体" w:hint="eastAsia"/>
          <w:bCs/>
          <w:color w:val="000000"/>
          <w:sz w:val="32"/>
          <w:szCs w:val="32"/>
        </w:rPr>
        <w:t>二、工作坊内容</w:t>
      </w: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Ansi="仿宋_GB2312" w:cs="仿宋_GB2312" w:hint="eastAsia"/>
          <w:color w:val="000000"/>
          <w:sz w:val="32"/>
          <w:szCs w:val="32"/>
        </w:rPr>
        <w:t>工作坊围绕“艺术与校园”、“艺术与生活”、“艺术与科技”三个项目开展活动。</w:t>
      </w: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int="eastAsia"/>
          <w:color w:val="000000"/>
          <w:sz w:val="32"/>
          <w:szCs w:val="32"/>
        </w:rPr>
        <w:t>（一）艺术与校园。体现艺术美丽校园的理念，展示艺术与校园谐合，引领大中小学校的审美品味，塑造良好形象的创意创新实践，如橱窗、走廊、教室环境创设、校服设计、学习用品、用具设计等。</w:t>
      </w: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int="eastAsia"/>
          <w:color w:val="000000"/>
          <w:sz w:val="32"/>
          <w:szCs w:val="32"/>
        </w:rPr>
        <w:lastRenderedPageBreak/>
        <w:t>（二）艺术与生活。体现艺术美好生活的理念，展示艺术与生活结合，丰富日常生活趣味，提高日常生活品质的创意创新实践，如日用品、装饰品等的设计制作。</w:t>
      </w: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int="eastAsia"/>
          <w:color w:val="000000"/>
          <w:sz w:val="32"/>
          <w:szCs w:val="32"/>
        </w:rPr>
        <w:t>（三）艺术与科技。体现艺术美化科技的理念，展示艺术与科技融合，促进科技艺术化，提升科技美感的创意创新实践，如艺术对设计、工艺、材料等的影响和体现。</w:t>
      </w:r>
    </w:p>
    <w:p w:rsidR="002B4205" w:rsidRPr="00532947" w:rsidRDefault="002B4205" w:rsidP="007C204E">
      <w:pPr>
        <w:spacing w:line="580" w:lineRule="exact"/>
        <w:ind w:firstLineChars="200" w:firstLine="640"/>
        <w:rPr>
          <w:rFonts w:ascii="黑体" w:eastAsia="黑体" w:hAnsi="黑体" w:cs="黑体"/>
          <w:bCs/>
          <w:color w:val="000000"/>
          <w:sz w:val="32"/>
          <w:szCs w:val="32"/>
        </w:rPr>
      </w:pPr>
      <w:r w:rsidRPr="00532947">
        <w:rPr>
          <w:rFonts w:ascii="黑体" w:eastAsia="黑体" w:hAnsi="黑体" w:cs="黑体" w:hint="eastAsia"/>
          <w:bCs/>
          <w:color w:val="000000"/>
          <w:sz w:val="32"/>
          <w:szCs w:val="32"/>
        </w:rPr>
        <w:t>三、相关要求</w:t>
      </w:r>
    </w:p>
    <w:p w:rsidR="002B4205" w:rsidRPr="00532947" w:rsidRDefault="002B4205" w:rsidP="007C204E">
      <w:pPr>
        <w:spacing w:line="580" w:lineRule="exact"/>
        <w:ind w:firstLineChars="200" w:firstLine="640"/>
        <w:rPr>
          <w:rFonts w:ascii="仿宋_GB2312" w:eastAsia="仿宋_GB2312" w:hAnsi="仿宋_GB2312" w:cs="仿宋_GB2312"/>
          <w:color w:val="000000"/>
          <w:sz w:val="32"/>
          <w:szCs w:val="32"/>
        </w:rPr>
      </w:pPr>
      <w:r w:rsidRPr="00532947">
        <w:rPr>
          <w:rFonts w:ascii="仿宋_GB2312" w:eastAsia="仿宋_GB2312" w:hAnsi="仿宋_GB2312" w:cs="仿宋_GB2312" w:hint="eastAsia"/>
          <w:color w:val="000000"/>
          <w:sz w:val="32"/>
          <w:szCs w:val="32"/>
        </w:rPr>
        <w:t>（一）申报办法。由各</w:t>
      </w:r>
      <w:r w:rsidR="00532947" w:rsidRPr="00532947">
        <w:rPr>
          <w:rFonts w:ascii="仿宋_GB2312" w:eastAsia="仿宋_GB2312" w:hAnsi="仿宋_GB2312" w:cs="仿宋_GB2312" w:hint="eastAsia"/>
          <w:color w:val="000000"/>
          <w:sz w:val="32"/>
          <w:szCs w:val="32"/>
        </w:rPr>
        <w:t>高校在本校</w:t>
      </w:r>
      <w:r w:rsidRPr="00532947">
        <w:rPr>
          <w:rFonts w:ascii="仿宋_GB2312" w:eastAsia="仿宋_GB2312" w:hAnsi="仿宋_GB2312" w:cs="仿宋_GB2312" w:hint="eastAsia"/>
          <w:color w:val="000000"/>
          <w:sz w:val="32"/>
          <w:szCs w:val="32"/>
        </w:rPr>
        <w:t>组织评选的基础上推荐工作坊上报全</w:t>
      </w:r>
      <w:r w:rsidR="00532947" w:rsidRPr="00532947">
        <w:rPr>
          <w:rFonts w:ascii="仿宋_GB2312" w:eastAsia="仿宋_GB2312" w:hAnsi="仿宋_GB2312" w:cs="仿宋_GB2312" w:hint="eastAsia"/>
          <w:color w:val="000000"/>
          <w:sz w:val="32"/>
          <w:szCs w:val="32"/>
        </w:rPr>
        <w:t>省</w:t>
      </w:r>
      <w:r w:rsidRPr="00532947">
        <w:rPr>
          <w:rFonts w:ascii="仿宋_GB2312" w:eastAsia="仿宋_GB2312" w:hAnsi="仿宋_GB2312" w:cs="仿宋_GB2312" w:hint="eastAsia"/>
          <w:color w:val="000000"/>
          <w:sz w:val="32"/>
          <w:szCs w:val="32"/>
        </w:rPr>
        <w:t>组委会。申报材料包括工作坊项目方案文稿和反映工作坊项目的现场实践视频（时长不超过</w:t>
      </w:r>
      <w:r w:rsidRPr="00532947">
        <w:rPr>
          <w:rFonts w:eastAsia="仿宋_GB2312"/>
          <w:sz w:val="32"/>
          <w:szCs w:val="32"/>
        </w:rPr>
        <w:t>8</w:t>
      </w:r>
      <w:r w:rsidRPr="00532947">
        <w:rPr>
          <w:rFonts w:ascii="仿宋_GB2312" w:eastAsia="仿宋_GB2312" w:hAnsi="仿宋_GB2312" w:cs="仿宋_GB2312" w:hint="eastAsia"/>
          <w:color w:val="000000"/>
          <w:sz w:val="32"/>
          <w:szCs w:val="32"/>
        </w:rPr>
        <w:t>分钟，刻录成</w:t>
      </w:r>
      <w:r w:rsidRPr="00532947">
        <w:rPr>
          <w:rFonts w:eastAsia="仿宋_GB2312"/>
          <w:sz w:val="32"/>
          <w:szCs w:val="32"/>
        </w:rPr>
        <w:t>DVD</w:t>
      </w:r>
      <w:r w:rsidRPr="00532947">
        <w:rPr>
          <w:rFonts w:ascii="仿宋_GB2312" w:eastAsia="仿宋_GB2312" w:hAnsi="仿宋_GB2312" w:cs="仿宋_GB2312" w:hint="eastAsia"/>
          <w:color w:val="000000"/>
          <w:sz w:val="32"/>
          <w:szCs w:val="32"/>
        </w:rPr>
        <w:t>数据盘，采用</w:t>
      </w:r>
      <w:r w:rsidRPr="00532947">
        <w:rPr>
          <w:rFonts w:eastAsia="仿宋_GB2312"/>
          <w:sz w:val="32"/>
          <w:szCs w:val="32"/>
        </w:rPr>
        <w:t>MPG2</w:t>
      </w:r>
      <w:r w:rsidRPr="00532947">
        <w:rPr>
          <w:rFonts w:ascii="仿宋_GB2312" w:eastAsia="仿宋_GB2312" w:hAnsi="仿宋_GB2312" w:cs="仿宋_GB2312" w:hint="eastAsia"/>
          <w:color w:val="000000"/>
          <w:sz w:val="32"/>
          <w:szCs w:val="32"/>
        </w:rPr>
        <w:t>格式）。</w:t>
      </w:r>
    </w:p>
    <w:p w:rsidR="002B4205" w:rsidRPr="00532947" w:rsidRDefault="002B4205" w:rsidP="007C204E">
      <w:pPr>
        <w:spacing w:line="580" w:lineRule="exact"/>
        <w:ind w:firstLineChars="200" w:firstLine="640"/>
        <w:rPr>
          <w:rFonts w:ascii="仿宋_GB2312" w:eastAsia="仿宋_GB2312" w:hAnsi="仿宋_GB2312" w:cs="仿宋_GB2312"/>
          <w:color w:val="000000"/>
          <w:sz w:val="32"/>
          <w:szCs w:val="32"/>
        </w:rPr>
      </w:pPr>
      <w:r w:rsidRPr="00532947">
        <w:rPr>
          <w:rFonts w:ascii="仿宋_GB2312" w:eastAsia="仿宋_GB2312" w:hAnsi="仿宋_GB2312" w:cs="仿宋_GB2312" w:hint="eastAsia"/>
          <w:color w:val="000000"/>
          <w:sz w:val="32"/>
          <w:szCs w:val="32"/>
        </w:rPr>
        <w:t>（二）组队与人员要求。以高校为单位组队，一队一坊，每队参展人数为</w:t>
      </w:r>
      <w:r w:rsidRPr="00532947">
        <w:rPr>
          <w:rFonts w:eastAsia="仿宋_GB2312"/>
          <w:sz w:val="32"/>
          <w:szCs w:val="32"/>
        </w:rPr>
        <w:t>10</w:t>
      </w:r>
      <w:r w:rsidRPr="00532947">
        <w:rPr>
          <w:rFonts w:ascii="仿宋_GB2312" w:eastAsia="仿宋_GB2312" w:hAnsi="仿宋_GB2312" w:cs="仿宋_GB2312" w:hint="eastAsia"/>
          <w:color w:val="000000"/>
          <w:sz w:val="32"/>
          <w:szCs w:val="32"/>
        </w:rPr>
        <w:t>人，其中学生</w:t>
      </w:r>
      <w:r w:rsidRPr="00532947">
        <w:rPr>
          <w:rFonts w:eastAsia="仿宋_GB2312"/>
          <w:sz w:val="32"/>
          <w:szCs w:val="32"/>
        </w:rPr>
        <w:t>6-8</w:t>
      </w:r>
      <w:r w:rsidRPr="00532947">
        <w:rPr>
          <w:rFonts w:ascii="仿宋_GB2312" w:eastAsia="仿宋_GB2312" w:hAnsi="仿宋_GB2312" w:cs="仿宋_GB2312" w:hint="eastAsia"/>
          <w:color w:val="000000"/>
          <w:sz w:val="32"/>
          <w:szCs w:val="32"/>
        </w:rPr>
        <w:t>人，指导教师</w:t>
      </w:r>
      <w:r w:rsidRPr="00532947">
        <w:rPr>
          <w:rFonts w:eastAsia="仿宋_GB2312"/>
          <w:sz w:val="32"/>
          <w:szCs w:val="32"/>
        </w:rPr>
        <w:t>1-3</w:t>
      </w:r>
      <w:r w:rsidRPr="00532947">
        <w:rPr>
          <w:rFonts w:ascii="仿宋_GB2312" w:eastAsia="仿宋_GB2312" w:hAnsi="仿宋_GB2312" w:cs="仿宋_GB2312" w:hint="eastAsia"/>
          <w:color w:val="000000"/>
          <w:sz w:val="32"/>
          <w:szCs w:val="32"/>
        </w:rPr>
        <w:t>人。</w:t>
      </w:r>
    </w:p>
    <w:p w:rsidR="002B4205" w:rsidRPr="00532947" w:rsidRDefault="002B4205" w:rsidP="007C2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200" w:firstLine="640"/>
        <w:rPr>
          <w:rFonts w:ascii="仿宋_GB2312" w:eastAsia="仿宋_GB2312" w:hAnsi="仿宋_GB2312" w:cs="仿宋_GB2312"/>
          <w:color w:val="000000"/>
          <w:sz w:val="32"/>
          <w:szCs w:val="32"/>
        </w:rPr>
        <w:sectPr w:rsidR="002B4205" w:rsidRPr="00532947" w:rsidSect="007C204E">
          <w:pgSz w:w="11906" w:h="16838"/>
          <w:pgMar w:top="2098" w:right="1588" w:bottom="1871" w:left="1588" w:header="851" w:footer="992" w:gutter="0"/>
          <w:cols w:space="720"/>
          <w:docGrid w:type="lines" w:linePitch="312"/>
        </w:sectPr>
      </w:pPr>
      <w:r w:rsidRPr="00532947">
        <w:rPr>
          <w:rFonts w:ascii="仿宋_GB2312" w:eastAsia="仿宋_GB2312" w:hAnsi="仿宋_GB2312" w:cs="仿宋_GB2312" w:hint="eastAsia"/>
          <w:color w:val="000000"/>
          <w:sz w:val="32"/>
          <w:szCs w:val="32"/>
        </w:rPr>
        <w:t>（三）展示方式。现场展示由</w:t>
      </w:r>
      <w:r w:rsidR="00532947" w:rsidRPr="00532947">
        <w:rPr>
          <w:rFonts w:ascii="仿宋_GB2312" w:eastAsia="仿宋_GB2312" w:hAnsi="仿宋_GB2312" w:cs="仿宋_GB2312" w:hint="eastAsia"/>
          <w:color w:val="000000"/>
          <w:sz w:val="32"/>
          <w:szCs w:val="32"/>
        </w:rPr>
        <w:t>组委会</w:t>
      </w:r>
      <w:r w:rsidRPr="00532947">
        <w:rPr>
          <w:rFonts w:ascii="仿宋_GB2312" w:eastAsia="仿宋_GB2312" w:hAnsi="仿宋_GB2312" w:cs="仿宋_GB2312" w:hint="eastAsia"/>
          <w:color w:val="000000"/>
          <w:sz w:val="32"/>
          <w:szCs w:val="32"/>
        </w:rPr>
        <w:t>统一提供展位和基础平台。每个展位尺寸约为</w:t>
      </w:r>
      <w:r w:rsidRPr="00532947">
        <w:rPr>
          <w:rFonts w:eastAsia="仿宋_GB2312"/>
          <w:sz w:val="32"/>
          <w:szCs w:val="32"/>
        </w:rPr>
        <w:t>6</w:t>
      </w:r>
      <w:r w:rsidRPr="00532947">
        <w:rPr>
          <w:rFonts w:ascii="仿宋_GB2312" w:eastAsia="仿宋_GB2312" w:hAnsi="仿宋_GB2312" w:cs="仿宋_GB2312" w:hint="eastAsia"/>
          <w:sz w:val="32"/>
          <w:szCs w:val="32"/>
        </w:rPr>
        <w:t>米</w:t>
      </w:r>
      <w:r w:rsidRPr="00532947">
        <w:rPr>
          <w:rFonts w:ascii="仿宋_GB2312" w:eastAsia="仿宋_GB2312" w:hAnsi="仿宋_GB2312" w:cs="仿宋_GB2312"/>
          <w:sz w:val="32"/>
          <w:szCs w:val="32"/>
        </w:rPr>
        <w:t>(</w:t>
      </w:r>
      <w:r w:rsidRPr="00532947">
        <w:rPr>
          <w:rFonts w:ascii="仿宋_GB2312" w:eastAsia="仿宋_GB2312" w:hAnsi="仿宋_GB2312" w:cs="仿宋_GB2312" w:hint="eastAsia"/>
          <w:sz w:val="32"/>
          <w:szCs w:val="32"/>
        </w:rPr>
        <w:t>长</w:t>
      </w:r>
      <w:r w:rsidRPr="00532947">
        <w:rPr>
          <w:rFonts w:ascii="仿宋_GB2312" w:eastAsia="仿宋_GB2312" w:hAnsi="仿宋_GB2312" w:cs="仿宋_GB2312"/>
          <w:sz w:val="32"/>
          <w:szCs w:val="32"/>
        </w:rPr>
        <w:t>)</w:t>
      </w:r>
      <w:r w:rsidRPr="00532947">
        <w:rPr>
          <w:rFonts w:ascii="仿宋_GB2312" w:eastAsia="仿宋_GB2312" w:hAnsi="仿宋_GB2312" w:cs="仿宋_GB2312" w:hint="eastAsia"/>
          <w:sz w:val="32"/>
          <w:szCs w:val="32"/>
        </w:rPr>
        <w:t>×</w:t>
      </w:r>
      <w:r w:rsidRPr="00532947">
        <w:rPr>
          <w:rFonts w:eastAsia="仿宋_GB2312"/>
          <w:sz w:val="32"/>
          <w:szCs w:val="32"/>
        </w:rPr>
        <w:t>4</w:t>
      </w:r>
      <w:r w:rsidRPr="00532947">
        <w:rPr>
          <w:rFonts w:ascii="仿宋_GB2312" w:eastAsia="仿宋_GB2312" w:hAnsi="仿宋_GB2312" w:cs="仿宋_GB2312" w:hint="eastAsia"/>
          <w:sz w:val="32"/>
          <w:szCs w:val="32"/>
        </w:rPr>
        <w:t>米</w:t>
      </w:r>
      <w:r w:rsidRPr="00532947">
        <w:rPr>
          <w:rFonts w:ascii="仿宋_GB2312" w:eastAsia="仿宋_GB2312" w:hAnsi="仿宋_GB2312" w:cs="仿宋_GB2312"/>
          <w:sz w:val="32"/>
          <w:szCs w:val="32"/>
        </w:rPr>
        <w:t>(</w:t>
      </w:r>
      <w:r w:rsidRPr="00532947">
        <w:rPr>
          <w:rFonts w:ascii="仿宋_GB2312" w:eastAsia="仿宋_GB2312" w:hAnsi="仿宋_GB2312" w:cs="仿宋_GB2312" w:hint="eastAsia"/>
          <w:sz w:val="32"/>
          <w:szCs w:val="32"/>
        </w:rPr>
        <w:t>宽</w:t>
      </w:r>
      <w:r w:rsidRPr="00532947">
        <w:rPr>
          <w:rFonts w:ascii="仿宋_GB2312" w:eastAsia="仿宋_GB2312" w:hAnsi="仿宋_GB2312" w:cs="仿宋_GB2312"/>
          <w:sz w:val="32"/>
          <w:szCs w:val="32"/>
        </w:rPr>
        <w:t>)</w:t>
      </w:r>
      <w:r w:rsidRPr="00532947">
        <w:rPr>
          <w:rFonts w:ascii="仿宋_GB2312" w:eastAsia="仿宋_GB2312" w:hAnsi="仿宋_GB2312" w:cs="仿宋_GB2312" w:hint="eastAsia"/>
          <w:sz w:val="32"/>
          <w:szCs w:val="32"/>
        </w:rPr>
        <w:t>×</w:t>
      </w:r>
      <w:r w:rsidRPr="00532947">
        <w:rPr>
          <w:rFonts w:eastAsia="仿宋_GB2312"/>
          <w:sz w:val="32"/>
          <w:szCs w:val="32"/>
        </w:rPr>
        <w:t>2.5</w:t>
      </w:r>
      <w:r w:rsidRPr="00532947">
        <w:rPr>
          <w:rFonts w:ascii="仿宋_GB2312" w:eastAsia="仿宋_GB2312" w:hAnsi="仿宋_GB2312" w:cs="仿宋_GB2312" w:hint="eastAsia"/>
          <w:sz w:val="32"/>
          <w:szCs w:val="32"/>
        </w:rPr>
        <w:t>米</w:t>
      </w:r>
      <w:r w:rsidRPr="00532947">
        <w:rPr>
          <w:rFonts w:ascii="仿宋_GB2312" w:eastAsia="仿宋_GB2312" w:hAnsi="仿宋_GB2312" w:cs="仿宋_GB2312"/>
          <w:sz w:val="32"/>
          <w:szCs w:val="32"/>
        </w:rPr>
        <w:t>(</w:t>
      </w:r>
      <w:r w:rsidRPr="00532947">
        <w:rPr>
          <w:rFonts w:ascii="仿宋_GB2312" w:eastAsia="仿宋_GB2312" w:hAnsi="仿宋_GB2312" w:cs="仿宋_GB2312" w:hint="eastAsia"/>
          <w:sz w:val="32"/>
          <w:szCs w:val="32"/>
        </w:rPr>
        <w:t>高</w:t>
      </w:r>
      <w:r w:rsidRPr="00532947">
        <w:rPr>
          <w:rFonts w:ascii="仿宋_GB2312" w:eastAsia="仿宋_GB2312" w:hAnsi="仿宋_GB2312" w:cs="仿宋_GB2312"/>
          <w:sz w:val="32"/>
          <w:szCs w:val="32"/>
        </w:rPr>
        <w:t>)</w:t>
      </w:r>
      <w:r w:rsidRPr="00532947">
        <w:rPr>
          <w:rFonts w:ascii="仿宋_GB2312" w:eastAsia="仿宋_GB2312" w:hAnsi="仿宋_GB2312" w:cs="仿宋_GB2312" w:hint="eastAsia"/>
          <w:color w:val="000000"/>
          <w:sz w:val="32"/>
          <w:szCs w:val="32"/>
        </w:rPr>
        <w:t>，展位内的平台包括数量一定的展台、操作台和座椅组合，展位和平台的具体布置由各参展队伍负责，具体要求另行通知。</w:t>
      </w:r>
    </w:p>
    <w:p w:rsidR="002B4205" w:rsidRPr="007C204E"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黑体" w:eastAsia="黑体" w:hAnsi="黑体"/>
          <w:color w:val="000000"/>
          <w:sz w:val="32"/>
          <w:szCs w:val="32"/>
        </w:rPr>
      </w:pPr>
      <w:r w:rsidRPr="007C204E">
        <w:rPr>
          <w:rFonts w:ascii="黑体" w:eastAsia="黑体" w:hAnsi="黑体" w:hint="eastAsia"/>
          <w:color w:val="000000"/>
          <w:sz w:val="32"/>
          <w:szCs w:val="32"/>
        </w:rPr>
        <w:lastRenderedPageBreak/>
        <w:t>附件</w:t>
      </w:r>
      <w:r w:rsidRPr="007C204E">
        <w:rPr>
          <w:rFonts w:ascii="黑体" w:eastAsia="黑体" w:hAnsi="黑体"/>
          <w:color w:val="000000"/>
          <w:sz w:val="32"/>
          <w:szCs w:val="32"/>
        </w:rPr>
        <w:t>3</w:t>
      </w:r>
    </w:p>
    <w:p w:rsidR="007C204E" w:rsidRDefault="007C204E"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仿宋_GB2312" w:eastAsia="仿宋_GB2312" w:hAnsi="仿宋"/>
          <w:color w:val="000000"/>
          <w:sz w:val="32"/>
          <w:szCs w:val="32"/>
        </w:rPr>
      </w:pPr>
    </w:p>
    <w:p w:rsidR="007C204E" w:rsidRDefault="002B4205" w:rsidP="002B4205">
      <w:pPr>
        <w:spacing w:line="560" w:lineRule="exact"/>
        <w:jc w:val="center"/>
        <w:rPr>
          <w:rFonts w:ascii="方正小标宋简体" w:eastAsia="方正小标宋简体" w:hAnsi="方正小标宋简体" w:cs="方正小标宋简体"/>
          <w:bCs/>
          <w:color w:val="000000"/>
          <w:sz w:val="44"/>
          <w:szCs w:val="44"/>
        </w:rPr>
      </w:pPr>
      <w:r w:rsidRPr="007C204E">
        <w:rPr>
          <w:rFonts w:ascii="方正小标宋简体" w:eastAsia="方正小标宋简体" w:hAnsi="方正小标宋简体" w:cs="方正小标宋简体" w:hint="eastAsia"/>
          <w:bCs/>
          <w:color w:val="000000"/>
          <w:sz w:val="44"/>
          <w:szCs w:val="44"/>
        </w:rPr>
        <w:t>全</w:t>
      </w:r>
      <w:r w:rsidR="00532947" w:rsidRPr="007C204E">
        <w:rPr>
          <w:rFonts w:ascii="方正小标宋简体" w:eastAsia="方正小标宋简体" w:hAnsi="方正小标宋简体" w:cs="方正小标宋简体" w:hint="eastAsia"/>
          <w:bCs/>
          <w:color w:val="000000"/>
          <w:sz w:val="44"/>
          <w:szCs w:val="44"/>
        </w:rPr>
        <w:t>省第九</w:t>
      </w:r>
      <w:r w:rsidRPr="007C204E">
        <w:rPr>
          <w:rFonts w:ascii="方正小标宋简体" w:eastAsia="方正小标宋简体" w:hAnsi="方正小标宋简体" w:cs="方正小标宋简体" w:hint="eastAsia"/>
          <w:bCs/>
          <w:color w:val="000000"/>
          <w:sz w:val="44"/>
          <w:szCs w:val="44"/>
        </w:rPr>
        <w:t>届高校艺术教育科研</w:t>
      </w:r>
    </w:p>
    <w:p w:rsidR="002B4205" w:rsidRPr="007C204E" w:rsidRDefault="002B4205" w:rsidP="002B4205">
      <w:pPr>
        <w:spacing w:line="560" w:lineRule="exact"/>
        <w:jc w:val="center"/>
        <w:rPr>
          <w:rFonts w:ascii="方正小标宋简体" w:eastAsia="方正小标宋简体" w:hAnsi="方正小标宋简体" w:cs="方正小标宋简体"/>
          <w:bCs/>
          <w:color w:val="000000"/>
          <w:sz w:val="44"/>
          <w:szCs w:val="44"/>
        </w:rPr>
      </w:pPr>
      <w:r w:rsidRPr="007C204E">
        <w:rPr>
          <w:rFonts w:ascii="方正小标宋简体" w:eastAsia="方正小标宋简体" w:hAnsi="方正小标宋简体" w:cs="方正小标宋简体" w:hint="eastAsia"/>
          <w:bCs/>
          <w:color w:val="000000"/>
          <w:sz w:val="44"/>
          <w:szCs w:val="44"/>
        </w:rPr>
        <w:t>论文报告会方案</w:t>
      </w:r>
    </w:p>
    <w:p w:rsidR="002B4205" w:rsidRDefault="002B4205" w:rsidP="002B4205">
      <w:pPr>
        <w:spacing w:line="560" w:lineRule="exact"/>
        <w:rPr>
          <w:rFonts w:ascii="仿宋_GB2312" w:eastAsia="仿宋_GB2312"/>
          <w:color w:val="000000"/>
          <w:sz w:val="32"/>
          <w:szCs w:val="32"/>
        </w:rPr>
      </w:pPr>
    </w:p>
    <w:p w:rsidR="002B4205" w:rsidRPr="00532947" w:rsidRDefault="002B4205" w:rsidP="007C204E">
      <w:pPr>
        <w:spacing w:line="580" w:lineRule="exact"/>
        <w:ind w:firstLineChars="200" w:firstLine="640"/>
        <w:rPr>
          <w:rFonts w:ascii="仿宋_GB2312" w:eastAsia="仿宋_GB2312" w:hAnsi="Verdana"/>
          <w:color w:val="000000"/>
          <w:sz w:val="32"/>
          <w:szCs w:val="32"/>
        </w:rPr>
      </w:pPr>
      <w:r w:rsidRPr="00532947">
        <w:rPr>
          <w:rFonts w:ascii="仿宋_GB2312" w:eastAsia="仿宋_GB2312" w:hAnsi="Verdana" w:hint="eastAsia"/>
          <w:color w:val="000000"/>
          <w:sz w:val="32"/>
          <w:szCs w:val="32"/>
        </w:rPr>
        <w:t>全</w:t>
      </w:r>
      <w:r w:rsidR="00532947" w:rsidRPr="00532947">
        <w:rPr>
          <w:rFonts w:ascii="仿宋_GB2312" w:eastAsia="仿宋_GB2312" w:hAnsi="Verdana" w:hint="eastAsia"/>
          <w:color w:val="000000"/>
          <w:sz w:val="32"/>
          <w:szCs w:val="32"/>
        </w:rPr>
        <w:t>省第九</w:t>
      </w:r>
      <w:r w:rsidRPr="00532947">
        <w:rPr>
          <w:rFonts w:ascii="仿宋_GB2312" w:eastAsia="仿宋_GB2312" w:hAnsi="Verdana" w:hint="eastAsia"/>
          <w:color w:val="000000"/>
          <w:sz w:val="32"/>
          <w:szCs w:val="32"/>
        </w:rPr>
        <w:t>届高校艺术教育科研论文报告会，要贯彻落实《</w:t>
      </w:r>
      <w:r w:rsidR="00532947" w:rsidRPr="00532947">
        <w:rPr>
          <w:rFonts w:ascii="仿宋_GB2312" w:eastAsia="仿宋_GB2312" w:hAnsi="Verdana" w:hint="eastAsia"/>
          <w:color w:val="000000"/>
          <w:sz w:val="32"/>
          <w:szCs w:val="32"/>
        </w:rPr>
        <w:t>江西省人民政府</w:t>
      </w:r>
      <w:r w:rsidRPr="00532947">
        <w:rPr>
          <w:rFonts w:ascii="仿宋_GB2312" w:eastAsia="仿宋_GB2312" w:hAnsi="Verdana" w:hint="eastAsia"/>
          <w:color w:val="000000"/>
          <w:sz w:val="32"/>
          <w:szCs w:val="32"/>
        </w:rPr>
        <w:t>办公厅关于全面加强和改进学校美育工作的意见》精神</w:t>
      </w:r>
      <w:r w:rsidR="00791289">
        <w:rPr>
          <w:rFonts w:ascii="仿宋_GB2312" w:eastAsia="仿宋_GB2312" w:hAnsi="Verdana" w:hint="eastAsia"/>
          <w:color w:val="000000"/>
          <w:sz w:val="32"/>
          <w:szCs w:val="32"/>
        </w:rPr>
        <w:t>，</w:t>
      </w:r>
      <w:r w:rsidRPr="00532947">
        <w:rPr>
          <w:rFonts w:ascii="仿宋_GB2312" w:eastAsia="仿宋_GB2312" w:hAnsi="Verdana" w:hint="eastAsia"/>
          <w:color w:val="000000"/>
          <w:sz w:val="32"/>
          <w:szCs w:val="32"/>
        </w:rPr>
        <w:t>以提供智力支持服务科学决策为目标导向，以当前学校美育改革发展中亟待解决的理论与现实问题为研究重点，整合研究资源，创新研究模式，打造研究高地，通过科学研究改进美育教学，促进美育教学质量稳步提升，切实提高学生的审美和人文素养。</w:t>
      </w:r>
    </w:p>
    <w:p w:rsidR="002B4205" w:rsidRPr="00532947" w:rsidRDefault="002B4205" w:rsidP="007C204E">
      <w:pPr>
        <w:spacing w:line="580" w:lineRule="exact"/>
        <w:ind w:firstLineChars="200" w:firstLine="640"/>
        <w:rPr>
          <w:rFonts w:ascii="黑体" w:eastAsia="黑体"/>
          <w:bCs/>
          <w:color w:val="000000"/>
          <w:sz w:val="32"/>
          <w:szCs w:val="32"/>
        </w:rPr>
      </w:pPr>
      <w:r w:rsidRPr="00532947">
        <w:rPr>
          <w:rFonts w:ascii="黑体" w:eastAsia="黑体" w:hint="eastAsia"/>
          <w:bCs/>
          <w:color w:val="000000"/>
          <w:sz w:val="32"/>
          <w:szCs w:val="32"/>
        </w:rPr>
        <w:t>一、研究重点</w:t>
      </w: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int="eastAsia"/>
          <w:color w:val="000000"/>
          <w:sz w:val="32"/>
          <w:szCs w:val="32"/>
        </w:rPr>
        <w:t>本届论文报告会重点关注五个方面的选题。</w:t>
      </w:r>
    </w:p>
    <w:p w:rsidR="002B4205" w:rsidRPr="00532947" w:rsidRDefault="002B4205" w:rsidP="007C204E">
      <w:pPr>
        <w:spacing w:line="580" w:lineRule="exact"/>
        <w:ind w:firstLineChars="200" w:firstLine="640"/>
        <w:rPr>
          <w:rFonts w:ascii="仿宋_GB2312" w:eastAsia="仿宋_GB2312"/>
          <w:bCs/>
          <w:color w:val="000000"/>
          <w:sz w:val="32"/>
          <w:szCs w:val="32"/>
        </w:rPr>
      </w:pPr>
      <w:r w:rsidRPr="00532947">
        <w:rPr>
          <w:rFonts w:ascii="仿宋_GB2312" w:eastAsia="仿宋_GB2312" w:hint="eastAsia"/>
          <w:bCs/>
          <w:color w:val="000000"/>
          <w:sz w:val="32"/>
          <w:szCs w:val="32"/>
        </w:rPr>
        <w:t>（一）基于树立和增强文化自信的学校美育价值研究。包括高校美育传承中华优秀传统文化，强化大学生的文化主体意识和文化创新意识，实现“以美育人，以文化人”育人目标等方面所具有的独特价值与功能研究。</w:t>
      </w:r>
    </w:p>
    <w:p w:rsidR="002B4205" w:rsidRPr="00532947" w:rsidRDefault="002B4205" w:rsidP="007C204E">
      <w:pPr>
        <w:spacing w:line="580" w:lineRule="exact"/>
        <w:ind w:firstLineChars="200" w:firstLine="640"/>
        <w:rPr>
          <w:rFonts w:ascii="仿宋_GB2312" w:eastAsia="仿宋_GB2312"/>
          <w:bCs/>
          <w:color w:val="000000"/>
          <w:sz w:val="32"/>
          <w:szCs w:val="32"/>
        </w:rPr>
      </w:pPr>
      <w:r w:rsidRPr="00532947">
        <w:rPr>
          <w:rFonts w:ascii="仿宋_GB2312" w:eastAsia="仿宋_GB2312" w:hint="eastAsia"/>
          <w:bCs/>
          <w:color w:val="000000"/>
          <w:sz w:val="32"/>
          <w:szCs w:val="32"/>
        </w:rPr>
        <w:t>（二）普通高校公共艺术教育课程体系创新研究。包括因校因地制宜开设与拓展任意性艺术选修课程，创新课外艺术实践活动内容与形式并实施</w:t>
      </w:r>
      <w:r w:rsidRPr="00532947">
        <w:rPr>
          <w:rFonts w:ascii="仿宋_GB2312" w:eastAsia="仿宋_GB2312" w:hint="eastAsia"/>
          <w:bCs/>
          <w:sz w:val="32"/>
          <w:szCs w:val="32"/>
        </w:rPr>
        <w:t>学分</w:t>
      </w:r>
      <w:r w:rsidRPr="00532947">
        <w:rPr>
          <w:rFonts w:ascii="仿宋_GB2312" w:eastAsia="仿宋_GB2312" w:hint="eastAsia"/>
          <w:bCs/>
          <w:color w:val="000000"/>
          <w:sz w:val="32"/>
          <w:szCs w:val="32"/>
        </w:rPr>
        <w:t>管理，加强艺术教育与其他学科的渗透与融合等方面的研究。</w:t>
      </w: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int="eastAsia"/>
          <w:bCs/>
          <w:color w:val="000000"/>
          <w:sz w:val="32"/>
          <w:szCs w:val="32"/>
        </w:rPr>
        <w:lastRenderedPageBreak/>
        <w:t>（三）专业艺术教育人才培养模式的创新与实践研究。包</w:t>
      </w:r>
      <w:r w:rsidRPr="00532947">
        <w:rPr>
          <w:rFonts w:ascii="仿宋_GB2312" w:eastAsia="仿宋_GB2312" w:hint="eastAsia"/>
          <w:color w:val="000000"/>
          <w:sz w:val="32"/>
          <w:szCs w:val="32"/>
        </w:rPr>
        <w:t>括依据学科建设、产业发展、社会需求、艺术前沿等调整专业设置，增强人才培养与经济社会发展以及建设文化强国的契合度，创建协同育人的艺术人才培养模式等方面的研究。</w:t>
      </w:r>
    </w:p>
    <w:p w:rsidR="002B4205" w:rsidRPr="00532947" w:rsidRDefault="002B4205" w:rsidP="007C204E">
      <w:pPr>
        <w:spacing w:line="580" w:lineRule="exact"/>
        <w:ind w:firstLineChars="200" w:firstLine="640"/>
        <w:rPr>
          <w:rFonts w:ascii="仿宋_GB2312" w:eastAsia="仿宋_GB2312"/>
          <w:bCs/>
          <w:color w:val="000000"/>
          <w:sz w:val="32"/>
          <w:szCs w:val="32"/>
        </w:rPr>
      </w:pPr>
      <w:r w:rsidRPr="00532947">
        <w:rPr>
          <w:rFonts w:ascii="仿宋_GB2312" w:eastAsia="仿宋_GB2312" w:hint="eastAsia"/>
          <w:bCs/>
          <w:color w:val="000000"/>
          <w:sz w:val="32"/>
          <w:szCs w:val="32"/>
        </w:rPr>
        <w:t>（四）高校艺术教育服务社会的路径及实施研究。包括高校艺术专业师生深入中小学校和社区开展“结对子、种文化”实践活动，高等学校搭建农村美育支教平台、建立中小学校对口援教与实习基地等方面的实践探索与研究。</w:t>
      </w:r>
    </w:p>
    <w:p w:rsidR="002B4205" w:rsidRPr="00532947" w:rsidRDefault="002B4205" w:rsidP="007C204E">
      <w:pPr>
        <w:spacing w:line="580" w:lineRule="exact"/>
        <w:ind w:firstLineChars="200" w:firstLine="640"/>
        <w:rPr>
          <w:rFonts w:ascii="仿宋_GB2312" w:eastAsia="仿宋_GB2312"/>
          <w:color w:val="000000"/>
          <w:sz w:val="32"/>
          <w:szCs w:val="32"/>
        </w:rPr>
      </w:pPr>
      <w:r w:rsidRPr="00532947">
        <w:rPr>
          <w:rFonts w:ascii="仿宋_GB2312" w:eastAsia="仿宋_GB2312" w:hint="eastAsia"/>
          <w:bCs/>
          <w:color w:val="000000"/>
          <w:sz w:val="32"/>
          <w:szCs w:val="32"/>
        </w:rPr>
        <w:t>（五）高校艺术社团及校园文化环境建设研究。包括高校学生艺术社团的规范管理、特色发展与品牌建设，社会</w:t>
      </w:r>
      <w:r w:rsidRPr="00532947">
        <w:rPr>
          <w:rFonts w:ascii="仿宋_GB2312" w:eastAsia="仿宋_GB2312" w:hint="eastAsia"/>
          <w:color w:val="000000"/>
          <w:sz w:val="32"/>
          <w:szCs w:val="32"/>
        </w:rPr>
        <w:t>主义核心价值观与中华优秀传统文化基因融入校园文化环境建设的理念与实践等方面的研究。</w:t>
      </w:r>
    </w:p>
    <w:p w:rsidR="002B4205" w:rsidRPr="00532947" w:rsidRDefault="002B4205" w:rsidP="007C204E">
      <w:pPr>
        <w:spacing w:line="580" w:lineRule="exact"/>
        <w:ind w:firstLineChars="196" w:firstLine="627"/>
        <w:rPr>
          <w:rFonts w:ascii="黑体" w:eastAsia="黑体"/>
          <w:bCs/>
          <w:color w:val="000000"/>
          <w:sz w:val="32"/>
          <w:szCs w:val="32"/>
        </w:rPr>
      </w:pPr>
      <w:r w:rsidRPr="00532947">
        <w:rPr>
          <w:rFonts w:ascii="黑体" w:eastAsia="黑体" w:hint="eastAsia"/>
          <w:bCs/>
          <w:color w:val="000000"/>
          <w:sz w:val="32"/>
          <w:szCs w:val="32"/>
        </w:rPr>
        <w:t>二、论文要求</w:t>
      </w:r>
    </w:p>
    <w:p w:rsidR="002B4205" w:rsidRPr="00532947" w:rsidRDefault="002B4205" w:rsidP="007C204E">
      <w:pPr>
        <w:spacing w:line="580" w:lineRule="exact"/>
        <w:ind w:firstLineChars="200" w:firstLine="640"/>
        <w:rPr>
          <w:rFonts w:ascii="仿宋_GB2312" w:eastAsia="仿宋_GB2312" w:hAnsi="Courier New" w:cs="Courier New"/>
          <w:kern w:val="0"/>
          <w:sz w:val="32"/>
          <w:szCs w:val="32"/>
        </w:rPr>
      </w:pPr>
      <w:r w:rsidRPr="00532947">
        <w:rPr>
          <w:rFonts w:ascii="仿宋_GB2312" w:eastAsia="仿宋_GB2312" w:hAnsi="Courier New" w:cs="Courier New" w:hint="eastAsia"/>
          <w:kern w:val="0"/>
          <w:sz w:val="32"/>
          <w:szCs w:val="32"/>
        </w:rPr>
        <w:t>（一）论文需自觉遵守学术道德和学术规范，运用科学研究方法，注重科学性和严谨性，保证数据和资料的可靠性。注重理论与实践相结合，求真务实，进行有深度的研究，体现创新精神，力求学术观点有新意，在实践中有推广价值。</w:t>
      </w:r>
    </w:p>
    <w:p w:rsidR="002B4205" w:rsidRPr="00532947" w:rsidRDefault="002B4205" w:rsidP="007C204E">
      <w:pPr>
        <w:spacing w:line="580" w:lineRule="exact"/>
        <w:ind w:firstLineChars="200" w:firstLine="640"/>
        <w:rPr>
          <w:rFonts w:ascii="仿宋_GB2312" w:eastAsia="仿宋_GB2312" w:hAnsi="Courier New" w:cs="Courier New"/>
          <w:kern w:val="0"/>
          <w:sz w:val="32"/>
          <w:szCs w:val="32"/>
        </w:rPr>
      </w:pPr>
      <w:r w:rsidRPr="00532947">
        <w:rPr>
          <w:rFonts w:ascii="仿宋_GB2312" w:eastAsia="仿宋_GB2312" w:hAnsi="Courier New" w:cs="Courier New" w:hint="eastAsia"/>
          <w:kern w:val="0"/>
          <w:sz w:val="32"/>
          <w:szCs w:val="32"/>
        </w:rPr>
        <w:t>（二）参加论文报告会的论文评选范围分为</w:t>
      </w:r>
      <w:r w:rsidRPr="00532947">
        <w:rPr>
          <w:rFonts w:ascii="仿宋_GB2312" w:eastAsia="仿宋_GB2312" w:hint="eastAsia"/>
          <w:sz w:val="32"/>
          <w:szCs w:val="32"/>
        </w:rPr>
        <w:t>甲、乙两类：甲类为</w:t>
      </w:r>
      <w:r w:rsidRPr="00532947">
        <w:rPr>
          <w:rFonts w:eastAsia="仿宋_GB2312"/>
          <w:sz w:val="32"/>
          <w:szCs w:val="32"/>
        </w:rPr>
        <w:t>2014</w:t>
      </w:r>
      <w:r w:rsidRPr="00532947">
        <w:rPr>
          <w:rFonts w:ascii="仿宋_GB2312" w:eastAsia="仿宋_GB2312" w:hint="eastAsia"/>
          <w:sz w:val="32"/>
          <w:szCs w:val="32"/>
        </w:rPr>
        <w:t>年</w:t>
      </w:r>
      <w:r w:rsidRPr="00532947">
        <w:rPr>
          <w:rFonts w:eastAsia="仿宋_GB2312"/>
          <w:sz w:val="32"/>
          <w:szCs w:val="32"/>
        </w:rPr>
        <w:t>9</w:t>
      </w:r>
      <w:r w:rsidRPr="00532947">
        <w:rPr>
          <w:rFonts w:ascii="仿宋_GB2312" w:eastAsia="仿宋_GB2312" w:hint="eastAsia"/>
          <w:sz w:val="32"/>
          <w:szCs w:val="32"/>
        </w:rPr>
        <w:t>月以后撰写并且没有公开发表过的论文；乙类为</w:t>
      </w:r>
      <w:r w:rsidRPr="00532947">
        <w:rPr>
          <w:rFonts w:eastAsia="仿宋_GB2312"/>
          <w:sz w:val="32"/>
          <w:szCs w:val="32"/>
        </w:rPr>
        <w:t>2014</w:t>
      </w:r>
      <w:r w:rsidRPr="00532947">
        <w:rPr>
          <w:rFonts w:ascii="仿宋_GB2312" w:eastAsia="仿宋_GB2312" w:hint="eastAsia"/>
          <w:sz w:val="32"/>
          <w:szCs w:val="32"/>
        </w:rPr>
        <w:t>年</w:t>
      </w:r>
      <w:r w:rsidRPr="00532947">
        <w:rPr>
          <w:rFonts w:eastAsia="仿宋_GB2312"/>
          <w:sz w:val="32"/>
          <w:szCs w:val="32"/>
        </w:rPr>
        <w:t>9</w:t>
      </w:r>
      <w:r w:rsidRPr="00532947">
        <w:rPr>
          <w:rFonts w:ascii="仿宋_GB2312" w:eastAsia="仿宋_GB2312" w:hint="eastAsia"/>
          <w:sz w:val="32"/>
          <w:szCs w:val="32"/>
        </w:rPr>
        <w:t>月以后公开发表的论文。</w:t>
      </w:r>
      <w:r w:rsidRPr="00532947">
        <w:rPr>
          <w:rFonts w:ascii="仿宋_GB2312" w:eastAsia="仿宋_GB2312" w:hint="eastAsia"/>
          <w:bCs/>
          <w:iCs/>
          <w:sz w:val="32"/>
          <w:szCs w:val="32"/>
        </w:rPr>
        <w:t>已参加过前四届全国高校艺术教育科研论文报告会评选（含获奖和未获奖）的论文不再参加本届论文申报和评选。</w:t>
      </w:r>
    </w:p>
    <w:p w:rsidR="002B4205" w:rsidRPr="00532947" w:rsidRDefault="002B4205" w:rsidP="007C204E">
      <w:pPr>
        <w:spacing w:line="580" w:lineRule="exact"/>
        <w:ind w:firstLineChars="196" w:firstLine="627"/>
        <w:rPr>
          <w:rFonts w:ascii="仿宋_GB2312" w:eastAsia="仿宋_GB2312" w:hAnsi="Courier New" w:cs="Courier New"/>
          <w:color w:val="000000"/>
          <w:kern w:val="0"/>
          <w:sz w:val="32"/>
          <w:szCs w:val="32"/>
        </w:rPr>
      </w:pPr>
      <w:r w:rsidRPr="00532947">
        <w:rPr>
          <w:rFonts w:ascii="仿宋_GB2312" w:eastAsia="仿宋_GB2312" w:hAnsi="Courier New" w:cs="Courier New" w:hint="eastAsia"/>
          <w:kern w:val="0"/>
          <w:sz w:val="32"/>
          <w:szCs w:val="32"/>
        </w:rPr>
        <w:lastRenderedPageBreak/>
        <w:t>（三）每篇论文正文不超过</w:t>
      </w:r>
      <w:r w:rsidRPr="00532947">
        <w:rPr>
          <w:rFonts w:eastAsia="仿宋_GB2312"/>
          <w:sz w:val="32"/>
          <w:szCs w:val="32"/>
        </w:rPr>
        <w:t>8000</w:t>
      </w:r>
      <w:r w:rsidRPr="00532947">
        <w:rPr>
          <w:rFonts w:ascii="仿宋_GB2312" w:eastAsia="仿宋_GB2312" w:hAnsi="Courier New" w:cs="Courier New" w:hint="eastAsia"/>
          <w:kern w:val="0"/>
          <w:sz w:val="32"/>
          <w:szCs w:val="32"/>
        </w:rPr>
        <w:t>字，论文摘要不超过</w:t>
      </w:r>
      <w:r w:rsidRPr="00532947">
        <w:rPr>
          <w:rFonts w:eastAsia="仿宋_GB2312"/>
          <w:sz w:val="32"/>
          <w:szCs w:val="32"/>
        </w:rPr>
        <w:t>500</w:t>
      </w:r>
      <w:r w:rsidRPr="00532947">
        <w:rPr>
          <w:rFonts w:ascii="仿宋_GB2312" w:eastAsia="仿宋_GB2312" w:hAnsi="Courier New" w:cs="Courier New" w:hint="eastAsia"/>
          <w:kern w:val="0"/>
          <w:sz w:val="32"/>
          <w:szCs w:val="32"/>
        </w:rPr>
        <w:t>字。每篇论文署名作者不超过</w:t>
      </w:r>
      <w:r w:rsidRPr="00532947">
        <w:rPr>
          <w:rFonts w:eastAsia="仿宋_GB2312"/>
          <w:sz w:val="32"/>
          <w:szCs w:val="32"/>
        </w:rPr>
        <w:t>2</w:t>
      </w:r>
      <w:r w:rsidRPr="00532947">
        <w:rPr>
          <w:rFonts w:ascii="仿宋_GB2312" w:eastAsia="仿宋_GB2312" w:hAnsi="Courier New" w:cs="Courier New" w:hint="eastAsia"/>
          <w:kern w:val="0"/>
          <w:sz w:val="32"/>
          <w:szCs w:val="32"/>
        </w:rPr>
        <w:t>人</w:t>
      </w:r>
      <w:r w:rsidRPr="00532947">
        <w:rPr>
          <w:rFonts w:ascii="仿宋_GB2312" w:eastAsia="仿宋_GB2312" w:hAnsi="Courier New" w:cs="Courier New" w:hint="eastAsia"/>
          <w:color w:val="000000"/>
          <w:kern w:val="0"/>
          <w:sz w:val="32"/>
          <w:szCs w:val="32"/>
        </w:rPr>
        <w:t>（其中调研报告署名作者不超过</w:t>
      </w:r>
      <w:r w:rsidRPr="00532947">
        <w:rPr>
          <w:rFonts w:eastAsia="仿宋_GB2312"/>
          <w:sz w:val="32"/>
          <w:szCs w:val="32"/>
        </w:rPr>
        <w:t>4</w:t>
      </w:r>
      <w:r w:rsidRPr="00532947">
        <w:rPr>
          <w:rFonts w:ascii="仿宋_GB2312" w:eastAsia="仿宋_GB2312" w:hAnsi="Courier New" w:cs="Courier New" w:hint="eastAsia"/>
          <w:color w:val="000000"/>
          <w:kern w:val="0"/>
          <w:sz w:val="32"/>
          <w:szCs w:val="32"/>
        </w:rPr>
        <w:t>人）。引文注释一律采用尾注的形式。论文中不要出现作者姓名及所在单位名称。</w:t>
      </w:r>
    </w:p>
    <w:p w:rsidR="002B4205" w:rsidRPr="00532947" w:rsidRDefault="002B4205" w:rsidP="007C204E">
      <w:pPr>
        <w:spacing w:line="580" w:lineRule="exact"/>
        <w:ind w:firstLineChars="150" w:firstLine="480"/>
        <w:rPr>
          <w:rFonts w:ascii="仿宋_GB2312" w:eastAsia="仿宋_GB2312" w:hAnsi="Courier New" w:cs="Courier New"/>
          <w:bCs/>
          <w:iCs/>
          <w:kern w:val="0"/>
          <w:sz w:val="32"/>
          <w:szCs w:val="32"/>
        </w:rPr>
      </w:pPr>
      <w:r w:rsidRPr="00532947">
        <w:rPr>
          <w:rFonts w:ascii="仿宋_GB2312" w:eastAsia="仿宋_GB2312" w:hAnsi="Courier New" w:cs="Courier New" w:hint="eastAsia"/>
          <w:kern w:val="0"/>
          <w:sz w:val="32"/>
          <w:szCs w:val="32"/>
        </w:rPr>
        <w:t>（四）论文文本格式：用</w:t>
      </w:r>
      <w:r w:rsidRPr="00532947">
        <w:rPr>
          <w:rFonts w:eastAsia="仿宋_GB2312"/>
          <w:sz w:val="32"/>
          <w:szCs w:val="32"/>
        </w:rPr>
        <w:t>word</w:t>
      </w:r>
      <w:r w:rsidRPr="00532947">
        <w:rPr>
          <w:rFonts w:ascii="仿宋_GB2312" w:eastAsia="仿宋_GB2312" w:hAnsi="Courier New" w:cs="Courier New" w:hint="eastAsia"/>
          <w:kern w:val="0"/>
          <w:sz w:val="32"/>
          <w:szCs w:val="32"/>
        </w:rPr>
        <w:t>编辑，</w:t>
      </w:r>
      <w:r w:rsidRPr="00532947">
        <w:rPr>
          <w:rFonts w:eastAsia="仿宋_GB2312"/>
          <w:sz w:val="32"/>
          <w:szCs w:val="32"/>
        </w:rPr>
        <w:t>A4</w:t>
      </w:r>
      <w:r w:rsidRPr="00532947">
        <w:rPr>
          <w:rFonts w:ascii="仿宋_GB2312" w:eastAsia="仿宋_GB2312" w:hAnsi="Courier New" w:cs="Courier New" w:hint="eastAsia"/>
          <w:kern w:val="0"/>
          <w:sz w:val="32"/>
          <w:szCs w:val="32"/>
        </w:rPr>
        <w:t>纸型，标题用小</w:t>
      </w:r>
      <w:r w:rsidRPr="00532947">
        <w:rPr>
          <w:rFonts w:eastAsia="仿宋_GB2312"/>
          <w:sz w:val="32"/>
          <w:szCs w:val="32"/>
        </w:rPr>
        <w:t>2</w:t>
      </w:r>
      <w:r w:rsidRPr="00532947">
        <w:rPr>
          <w:rFonts w:ascii="仿宋_GB2312" w:eastAsia="仿宋_GB2312" w:hAnsi="Courier New" w:cs="Courier New" w:hint="eastAsia"/>
          <w:bCs/>
          <w:iCs/>
          <w:kern w:val="0"/>
          <w:sz w:val="32"/>
          <w:szCs w:val="32"/>
        </w:rPr>
        <w:t>号宋体字，正文用小</w:t>
      </w:r>
      <w:r w:rsidRPr="00532947">
        <w:rPr>
          <w:rFonts w:eastAsia="仿宋_GB2312"/>
          <w:sz w:val="32"/>
          <w:szCs w:val="32"/>
        </w:rPr>
        <w:t>3</w:t>
      </w:r>
      <w:r w:rsidRPr="00532947">
        <w:rPr>
          <w:rFonts w:ascii="仿宋_GB2312" w:eastAsia="仿宋_GB2312" w:hAnsi="Courier New" w:cs="Courier New" w:hint="eastAsia"/>
          <w:bCs/>
          <w:iCs/>
          <w:kern w:val="0"/>
          <w:sz w:val="32"/>
          <w:szCs w:val="32"/>
        </w:rPr>
        <w:t>号仿宋体字</w:t>
      </w:r>
      <w:r w:rsidR="00532947">
        <w:rPr>
          <w:rFonts w:ascii="仿宋_GB2312" w:eastAsia="仿宋_GB2312" w:hAnsi="Courier New" w:cs="Courier New" w:hint="eastAsia"/>
          <w:bCs/>
          <w:iCs/>
          <w:kern w:val="0"/>
          <w:sz w:val="32"/>
          <w:szCs w:val="32"/>
        </w:rPr>
        <w:t>，</w:t>
      </w:r>
      <w:r w:rsidR="00532947" w:rsidRPr="003F0BD5">
        <w:rPr>
          <w:rFonts w:ascii="仿宋_GB2312" w:eastAsia="仿宋_GB2312" w:hAnsi="Times New Roman" w:cs="Times New Roman" w:hint="eastAsia"/>
          <w:sz w:val="32"/>
          <w:szCs w:val="32"/>
        </w:rPr>
        <w:t>双面打印，一式</w:t>
      </w:r>
      <w:r w:rsidR="00532947" w:rsidRPr="003F0BD5">
        <w:rPr>
          <w:rFonts w:ascii="仿宋_GB2312" w:eastAsia="仿宋_GB2312" w:hAnsi="Times New Roman" w:cs="Times New Roman"/>
          <w:sz w:val="32"/>
          <w:szCs w:val="32"/>
        </w:rPr>
        <w:t>5</w:t>
      </w:r>
      <w:r w:rsidR="00532947">
        <w:rPr>
          <w:rFonts w:ascii="仿宋_GB2312" w:eastAsia="仿宋_GB2312" w:hAnsi="Times New Roman" w:cs="Times New Roman" w:hint="eastAsia"/>
          <w:sz w:val="32"/>
          <w:szCs w:val="32"/>
        </w:rPr>
        <w:t>份</w:t>
      </w:r>
      <w:r w:rsidRPr="00532947">
        <w:rPr>
          <w:rFonts w:ascii="仿宋_GB2312" w:eastAsia="仿宋_GB2312" w:hAnsi="Courier New" w:cs="Courier New" w:hint="eastAsia"/>
          <w:bCs/>
          <w:iCs/>
          <w:kern w:val="0"/>
          <w:sz w:val="32"/>
          <w:szCs w:val="32"/>
        </w:rPr>
        <w:t>。公开发表的乙类论文须附发表刊物封面和目录页的复印件。</w:t>
      </w:r>
    </w:p>
    <w:p w:rsidR="002B4205" w:rsidRPr="00532947" w:rsidRDefault="002B4205" w:rsidP="007C204E">
      <w:pPr>
        <w:spacing w:line="580" w:lineRule="exact"/>
        <w:ind w:firstLineChars="196" w:firstLine="627"/>
        <w:rPr>
          <w:rFonts w:ascii="黑体" w:eastAsia="黑体"/>
          <w:bCs/>
          <w:color w:val="000000"/>
          <w:sz w:val="32"/>
          <w:szCs w:val="32"/>
        </w:rPr>
      </w:pPr>
      <w:r w:rsidRPr="00532947">
        <w:rPr>
          <w:rFonts w:ascii="黑体" w:eastAsia="黑体" w:hint="eastAsia"/>
          <w:bCs/>
          <w:color w:val="000000"/>
          <w:sz w:val="32"/>
          <w:szCs w:val="32"/>
        </w:rPr>
        <w:t>三、申报要求</w:t>
      </w:r>
    </w:p>
    <w:p w:rsidR="00532947" w:rsidRPr="003F0BD5" w:rsidRDefault="00532947" w:rsidP="007C204E">
      <w:pPr>
        <w:spacing w:line="58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w:t>
      </w:r>
      <w:r w:rsidRPr="003F0BD5">
        <w:rPr>
          <w:rFonts w:ascii="仿宋_GB2312" w:eastAsia="仿宋_GB2312" w:hAnsi="Times New Roman" w:cs="Times New Roman" w:hint="eastAsia"/>
          <w:sz w:val="32"/>
          <w:szCs w:val="32"/>
        </w:rPr>
        <w:t>为便于选送论文参加教育部评选，论文申报书统一使用教育部“全国第</w:t>
      </w:r>
      <w:r>
        <w:rPr>
          <w:rFonts w:ascii="仿宋_GB2312" w:eastAsia="仿宋_GB2312" w:hAnsi="Times New Roman" w:cs="Times New Roman" w:hint="eastAsia"/>
          <w:sz w:val="32"/>
          <w:szCs w:val="32"/>
        </w:rPr>
        <w:t>五</w:t>
      </w:r>
      <w:r w:rsidRPr="003F0BD5">
        <w:rPr>
          <w:rFonts w:ascii="仿宋_GB2312" w:eastAsia="仿宋_GB2312" w:hAnsi="Times New Roman" w:cs="Times New Roman" w:hint="eastAsia"/>
          <w:sz w:val="32"/>
          <w:szCs w:val="32"/>
        </w:rPr>
        <w:t>届高校艺术教育科研论文报告会论文申报书”，申报人应在《全国第</w:t>
      </w:r>
      <w:r>
        <w:rPr>
          <w:rFonts w:ascii="仿宋_GB2312" w:eastAsia="仿宋_GB2312" w:hAnsi="Times New Roman" w:cs="Times New Roman" w:hint="eastAsia"/>
          <w:sz w:val="32"/>
          <w:szCs w:val="32"/>
        </w:rPr>
        <w:t>五</w:t>
      </w:r>
      <w:r w:rsidRPr="003F0BD5">
        <w:rPr>
          <w:rFonts w:ascii="仿宋_GB2312" w:eastAsia="仿宋_GB2312" w:hAnsi="Times New Roman" w:cs="Times New Roman" w:hint="eastAsia"/>
          <w:sz w:val="32"/>
          <w:szCs w:val="32"/>
        </w:rPr>
        <w:t>届高校艺术教育科研论文报告会论文申报书》上逐项填写有关内容；应参照《全国第</w:t>
      </w:r>
      <w:r>
        <w:rPr>
          <w:rFonts w:ascii="仿宋_GB2312" w:eastAsia="仿宋_GB2312" w:hAnsi="Times New Roman" w:cs="Times New Roman" w:hint="eastAsia"/>
          <w:sz w:val="32"/>
          <w:szCs w:val="32"/>
        </w:rPr>
        <w:t>五</w:t>
      </w:r>
      <w:r w:rsidRPr="003F0BD5">
        <w:rPr>
          <w:rFonts w:ascii="仿宋_GB2312" w:eastAsia="仿宋_GB2312" w:hAnsi="Times New Roman" w:cs="Times New Roman" w:hint="eastAsia"/>
          <w:sz w:val="32"/>
          <w:szCs w:val="32"/>
        </w:rPr>
        <w:t>届高校艺术教育科研论文报告会论文代码说明》填写论文代码；应在“作者声明”栏中签名（含合作者），并由报送单位加盖公章。</w:t>
      </w:r>
    </w:p>
    <w:p w:rsidR="00532947" w:rsidRPr="003F0BD5" w:rsidRDefault="00532947" w:rsidP="007C204E">
      <w:pPr>
        <w:spacing w:line="58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（二）</w:t>
      </w:r>
      <w:r w:rsidRPr="003F0BD5">
        <w:rPr>
          <w:rFonts w:ascii="仿宋_GB2312" w:eastAsia="仿宋_GB2312" w:hAnsi="Times New Roman" w:cs="Times New Roman" w:hint="eastAsia"/>
          <w:sz w:val="32"/>
          <w:szCs w:val="32"/>
        </w:rPr>
        <w:t>各高校参加本届论文报告会的论文，须经本校评选推荐、统一报送。本届论文报告会不接受个人直接报送论文。各高校需填写《全国第四届高等学校艺术教育科研论文报告会论文报送汇总表》（见附表</w:t>
      </w:r>
      <w:r w:rsidRPr="003F0BD5">
        <w:rPr>
          <w:rFonts w:ascii="仿宋_GB2312" w:eastAsia="仿宋_GB2312" w:hAnsi="Times New Roman" w:cs="Times New Roman"/>
          <w:sz w:val="32"/>
          <w:szCs w:val="32"/>
        </w:rPr>
        <w:t>3</w:t>
      </w:r>
      <w:r w:rsidRPr="003F0BD5">
        <w:rPr>
          <w:rFonts w:ascii="仿宋_GB2312" w:eastAsia="仿宋_GB2312" w:hAnsi="Times New Roman" w:cs="Times New Roman" w:hint="eastAsia"/>
          <w:sz w:val="32"/>
          <w:szCs w:val="32"/>
        </w:rPr>
        <w:t>）。</w:t>
      </w:r>
    </w:p>
    <w:p w:rsidR="00532947" w:rsidRPr="003F0BD5" w:rsidRDefault="00532947" w:rsidP="007C204E">
      <w:pPr>
        <w:spacing w:line="580" w:lineRule="exact"/>
        <w:ind w:firstLineChars="200" w:firstLine="640"/>
        <w:rPr>
          <w:rFonts w:ascii="仿宋_GB2312" w:eastAsia="仿宋_GB2312" w:hAnsi="Times New Roman" w:cs="Times New Roman"/>
          <w:sz w:val="32"/>
          <w:szCs w:val="32"/>
        </w:rPr>
      </w:pPr>
      <w:r w:rsidRPr="003F0BD5">
        <w:rPr>
          <w:rFonts w:ascii="仿宋_GB2312" w:eastAsia="仿宋_GB2312" w:hAnsi="Times New Roman" w:cs="Times New Roman" w:hint="eastAsia"/>
          <w:sz w:val="32"/>
          <w:szCs w:val="32"/>
        </w:rPr>
        <w:t>本届大学生艺术展演活动组委会组织专家对各高校报送的论文进行评选，评出一等奖、二等奖、三等奖，部分获奖论文报送全国第</w:t>
      </w:r>
      <w:r>
        <w:rPr>
          <w:rFonts w:ascii="仿宋_GB2312" w:eastAsia="仿宋_GB2312" w:hAnsi="Times New Roman" w:cs="Times New Roman" w:hint="eastAsia"/>
          <w:sz w:val="32"/>
          <w:szCs w:val="32"/>
        </w:rPr>
        <w:t>五</w:t>
      </w:r>
      <w:r w:rsidRPr="003F0BD5">
        <w:rPr>
          <w:rFonts w:ascii="仿宋_GB2312" w:eastAsia="仿宋_GB2312" w:hAnsi="Times New Roman" w:cs="Times New Roman" w:hint="eastAsia"/>
          <w:sz w:val="32"/>
          <w:szCs w:val="32"/>
        </w:rPr>
        <w:t>届大学生艺术展演活动组委会参加评选。</w:t>
      </w:r>
    </w:p>
    <w:p w:rsidR="00532947" w:rsidRPr="003F0BD5" w:rsidRDefault="00532947" w:rsidP="007C204E">
      <w:pPr>
        <w:spacing w:line="580" w:lineRule="exact"/>
        <w:ind w:firstLineChars="200" w:firstLine="640"/>
        <w:rPr>
          <w:rFonts w:ascii="黑体" w:eastAsia="黑体" w:hAnsi="Times New Roman" w:cs="Times New Roman"/>
          <w:sz w:val="32"/>
          <w:szCs w:val="32"/>
        </w:rPr>
      </w:pPr>
      <w:r>
        <w:rPr>
          <w:rFonts w:ascii="黑体" w:eastAsia="黑体" w:hAnsi="Times New Roman" w:cs="Times New Roman" w:hint="eastAsia"/>
          <w:sz w:val="32"/>
          <w:szCs w:val="32"/>
        </w:rPr>
        <w:t>四</w:t>
      </w:r>
      <w:r w:rsidRPr="003F0BD5">
        <w:rPr>
          <w:rFonts w:ascii="黑体" w:eastAsia="黑体" w:hAnsi="Times New Roman" w:cs="Times New Roman" w:hint="eastAsia"/>
          <w:sz w:val="32"/>
          <w:szCs w:val="32"/>
        </w:rPr>
        <w:t>、组织工作</w:t>
      </w:r>
    </w:p>
    <w:p w:rsidR="00532947" w:rsidRPr="003F0BD5" w:rsidRDefault="00532947" w:rsidP="007C204E">
      <w:pPr>
        <w:spacing w:line="580" w:lineRule="exact"/>
        <w:ind w:firstLineChars="200" w:firstLine="640"/>
        <w:rPr>
          <w:rFonts w:ascii="仿宋_GB2312" w:eastAsia="仿宋_GB2312" w:hAnsi="Times New Roman" w:cs="Times New Roman"/>
          <w:sz w:val="32"/>
          <w:szCs w:val="32"/>
        </w:rPr>
      </w:pPr>
      <w:r w:rsidRPr="003F0BD5">
        <w:rPr>
          <w:rFonts w:ascii="仿宋_GB2312" w:eastAsia="仿宋_GB2312" w:hAnsi="Times New Roman" w:cs="Times New Roman" w:hint="eastAsia"/>
          <w:sz w:val="32"/>
          <w:szCs w:val="32"/>
        </w:rPr>
        <w:lastRenderedPageBreak/>
        <w:t>各地、各校要加强组织领导，将论文评选纳入本届大学生艺术展演活动中统筹安排、认真组织，发动高校的教师、教研科研人员、管理干部等积极参与，推出一批反映高校艺术教育改革与发展的研究成果。</w:t>
      </w:r>
    </w:p>
    <w:p w:rsidR="00532947" w:rsidRPr="003F0BD5" w:rsidRDefault="00532947" w:rsidP="007C204E">
      <w:pPr>
        <w:spacing w:line="580" w:lineRule="exact"/>
        <w:ind w:leftChars="304" w:left="2078" w:hangingChars="450" w:hanging="1440"/>
        <w:rPr>
          <w:rFonts w:ascii="仿宋_GB2312" w:eastAsia="仿宋_GB2312" w:hAnsi="Times New Roman" w:cs="Times New Roman"/>
          <w:sz w:val="32"/>
          <w:szCs w:val="32"/>
        </w:rPr>
      </w:pPr>
    </w:p>
    <w:p w:rsidR="00532947" w:rsidRPr="003F0BD5" w:rsidRDefault="00532947" w:rsidP="007C204E">
      <w:pPr>
        <w:tabs>
          <w:tab w:val="left" w:pos="672"/>
        </w:tabs>
        <w:spacing w:line="580" w:lineRule="exact"/>
        <w:ind w:leftChars="307" w:left="1989" w:hangingChars="420" w:hanging="1344"/>
        <w:rPr>
          <w:rFonts w:ascii="仿宋_GB2312" w:eastAsia="仿宋_GB2312" w:hAnsi="Times New Roman" w:cs="Times New Roman"/>
          <w:sz w:val="32"/>
          <w:szCs w:val="32"/>
        </w:rPr>
      </w:pPr>
      <w:r w:rsidRPr="003F0BD5">
        <w:rPr>
          <w:rFonts w:ascii="仿宋_GB2312" w:eastAsia="仿宋_GB2312" w:hAnsi="Times New Roman" w:cs="Times New Roman" w:hint="eastAsia"/>
          <w:sz w:val="32"/>
          <w:szCs w:val="32"/>
        </w:rPr>
        <w:t>附表：</w:t>
      </w:r>
      <w:r w:rsidRPr="003F0BD5">
        <w:rPr>
          <w:rFonts w:ascii="仿宋_GB2312" w:eastAsia="仿宋_GB2312" w:hAnsi="Times New Roman" w:cs="Times New Roman"/>
          <w:sz w:val="32"/>
          <w:szCs w:val="32"/>
        </w:rPr>
        <w:t>1.</w:t>
      </w:r>
      <w:r w:rsidRPr="003F0BD5">
        <w:rPr>
          <w:rFonts w:ascii="仿宋_GB2312" w:eastAsia="仿宋_GB2312" w:hAnsi="Times New Roman" w:cs="Times New Roman" w:hint="eastAsia"/>
          <w:sz w:val="32"/>
          <w:szCs w:val="32"/>
        </w:rPr>
        <w:t>全国第</w:t>
      </w:r>
      <w:r>
        <w:rPr>
          <w:rFonts w:ascii="仿宋_GB2312" w:eastAsia="仿宋_GB2312" w:hAnsi="Times New Roman" w:cs="Times New Roman" w:hint="eastAsia"/>
          <w:sz w:val="32"/>
          <w:szCs w:val="32"/>
        </w:rPr>
        <w:t>五</w:t>
      </w:r>
      <w:r w:rsidRPr="003F0BD5">
        <w:rPr>
          <w:rFonts w:ascii="仿宋_GB2312" w:eastAsia="仿宋_GB2312" w:hAnsi="Times New Roman" w:cs="Times New Roman" w:hint="eastAsia"/>
          <w:sz w:val="32"/>
          <w:szCs w:val="32"/>
        </w:rPr>
        <w:t>届高等学校艺术教育科研论文报告会论文申报书</w:t>
      </w:r>
    </w:p>
    <w:p w:rsidR="00532947" w:rsidRPr="003F0BD5" w:rsidRDefault="00532947" w:rsidP="007C204E">
      <w:pPr>
        <w:spacing w:line="580" w:lineRule="exact"/>
        <w:ind w:leftChars="773" w:left="1943" w:hangingChars="100" w:hanging="320"/>
        <w:rPr>
          <w:rFonts w:ascii="仿宋_GB2312" w:eastAsia="仿宋_GB2312" w:hAnsi="Times New Roman" w:cs="Times New Roman"/>
          <w:sz w:val="32"/>
          <w:szCs w:val="32"/>
        </w:rPr>
      </w:pPr>
      <w:r w:rsidRPr="003F0BD5">
        <w:rPr>
          <w:rFonts w:ascii="仿宋_GB2312" w:eastAsia="仿宋_GB2312" w:hAnsi="Times New Roman" w:cs="Times New Roman"/>
          <w:sz w:val="32"/>
          <w:szCs w:val="32"/>
        </w:rPr>
        <w:t>2.</w:t>
      </w:r>
      <w:r w:rsidRPr="003F0BD5">
        <w:rPr>
          <w:rFonts w:ascii="仿宋_GB2312" w:eastAsia="仿宋_GB2312" w:hAnsi="Times New Roman" w:cs="Times New Roman" w:hint="eastAsia"/>
          <w:sz w:val="32"/>
          <w:szCs w:val="32"/>
        </w:rPr>
        <w:t>全国第</w:t>
      </w:r>
      <w:r>
        <w:rPr>
          <w:rFonts w:ascii="仿宋_GB2312" w:eastAsia="仿宋_GB2312" w:hAnsi="Times New Roman" w:cs="Times New Roman" w:hint="eastAsia"/>
          <w:sz w:val="32"/>
          <w:szCs w:val="32"/>
        </w:rPr>
        <w:t>五</w:t>
      </w:r>
      <w:r w:rsidRPr="003F0BD5">
        <w:rPr>
          <w:rFonts w:ascii="仿宋_GB2312" w:eastAsia="仿宋_GB2312" w:hAnsi="Times New Roman" w:cs="Times New Roman" w:hint="eastAsia"/>
          <w:sz w:val="32"/>
          <w:szCs w:val="32"/>
        </w:rPr>
        <w:t>届高等学校艺术教育科研论文报告会论文代码说明</w:t>
      </w:r>
    </w:p>
    <w:p w:rsidR="00532947" w:rsidRPr="003F0BD5" w:rsidRDefault="00532947" w:rsidP="007C204E">
      <w:pPr>
        <w:spacing w:line="580" w:lineRule="exact"/>
        <w:ind w:leftChars="773" w:left="1943" w:hangingChars="100" w:hanging="320"/>
        <w:rPr>
          <w:rFonts w:ascii="仿宋_GB2312" w:eastAsia="仿宋_GB2312" w:hAnsi="Times New Roman" w:cs="Times New Roman"/>
          <w:sz w:val="32"/>
          <w:szCs w:val="32"/>
        </w:rPr>
      </w:pPr>
      <w:r w:rsidRPr="003F0BD5">
        <w:rPr>
          <w:rFonts w:ascii="仿宋_GB2312" w:eastAsia="仿宋_GB2312" w:hAnsi="Times New Roman" w:cs="Times New Roman"/>
          <w:sz w:val="32"/>
          <w:szCs w:val="32"/>
        </w:rPr>
        <w:t>3.</w:t>
      </w:r>
      <w:r w:rsidRPr="003F0BD5">
        <w:rPr>
          <w:rFonts w:ascii="仿宋_GB2312" w:eastAsia="仿宋_GB2312" w:hAnsi="Times New Roman" w:cs="Times New Roman" w:hint="eastAsia"/>
          <w:sz w:val="32"/>
          <w:szCs w:val="32"/>
        </w:rPr>
        <w:t>全国第</w:t>
      </w:r>
      <w:r>
        <w:rPr>
          <w:rFonts w:ascii="仿宋_GB2312" w:eastAsia="仿宋_GB2312" w:hAnsi="Times New Roman" w:cs="Times New Roman" w:hint="eastAsia"/>
          <w:sz w:val="32"/>
          <w:szCs w:val="32"/>
        </w:rPr>
        <w:t>五</w:t>
      </w:r>
      <w:r w:rsidRPr="003F0BD5">
        <w:rPr>
          <w:rFonts w:ascii="仿宋_GB2312" w:eastAsia="仿宋_GB2312" w:hAnsi="Times New Roman" w:cs="Times New Roman" w:hint="eastAsia"/>
          <w:sz w:val="32"/>
          <w:szCs w:val="32"/>
        </w:rPr>
        <w:t>届高等学校艺术教育科研论文报告会论文报送汇总表</w:t>
      </w:r>
    </w:p>
    <w:p w:rsidR="00532947" w:rsidRPr="003F0BD5" w:rsidRDefault="00532947" w:rsidP="00532947">
      <w:pPr>
        <w:spacing w:line="540" w:lineRule="exact"/>
        <w:rPr>
          <w:rFonts w:ascii="仿宋_GB2312" w:eastAsia="仿宋_GB2312" w:hAnsi="仿宋_GB2312" w:cs="仿宋_GB2312"/>
          <w:kern w:val="0"/>
          <w:sz w:val="32"/>
          <w:szCs w:val="32"/>
        </w:rPr>
        <w:sectPr w:rsidR="00532947" w:rsidRPr="003F0BD5" w:rsidSect="004332D4">
          <w:pgSz w:w="11906" w:h="16838" w:code="9"/>
          <w:pgMar w:top="2098" w:right="1588" w:bottom="1871" w:left="1588" w:header="851" w:footer="1191" w:gutter="0"/>
          <w:cols w:space="425"/>
          <w:docGrid w:type="lines" w:linePitch="312"/>
        </w:sectPr>
      </w:pPr>
    </w:p>
    <w:p w:rsidR="002B4205" w:rsidRPr="007C204E" w:rsidRDefault="002B4205" w:rsidP="002B4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60" w:lineRule="exact"/>
        <w:rPr>
          <w:rFonts w:ascii="黑体" w:eastAsia="黑体" w:hAnsi="黑体"/>
          <w:color w:val="000000"/>
          <w:sz w:val="32"/>
          <w:szCs w:val="32"/>
        </w:rPr>
      </w:pPr>
      <w:r w:rsidRPr="007C204E">
        <w:rPr>
          <w:rFonts w:ascii="黑体" w:eastAsia="黑体" w:hAnsi="黑体" w:hint="eastAsia"/>
          <w:color w:val="000000"/>
          <w:sz w:val="32"/>
          <w:szCs w:val="32"/>
        </w:rPr>
        <w:lastRenderedPageBreak/>
        <w:t>附</w:t>
      </w:r>
      <w:r w:rsidR="00532947" w:rsidRPr="007C204E">
        <w:rPr>
          <w:rFonts w:ascii="黑体" w:eastAsia="黑体" w:hAnsi="黑体" w:hint="eastAsia"/>
          <w:color w:val="000000"/>
          <w:sz w:val="32"/>
          <w:szCs w:val="32"/>
        </w:rPr>
        <w:t>表1</w:t>
      </w:r>
    </w:p>
    <w:p w:rsidR="002B4205" w:rsidRPr="007C204E" w:rsidRDefault="002B4205" w:rsidP="002B4205">
      <w:pPr>
        <w:spacing w:line="560" w:lineRule="exact"/>
        <w:jc w:val="center"/>
        <w:rPr>
          <w:rFonts w:ascii="华文中宋" w:eastAsia="华文中宋" w:hAnsi="华文中宋"/>
          <w:color w:val="000000"/>
          <w:sz w:val="36"/>
          <w:szCs w:val="36"/>
        </w:rPr>
      </w:pPr>
      <w:r w:rsidRPr="007C204E">
        <w:rPr>
          <w:rFonts w:ascii="华文中宋" w:eastAsia="华文中宋" w:hAnsi="华文中宋" w:hint="eastAsia"/>
          <w:color w:val="000000"/>
          <w:sz w:val="36"/>
          <w:szCs w:val="36"/>
        </w:rPr>
        <w:t>全国第五届高校艺术教育科研论文报告会论文申报书</w:t>
      </w:r>
    </w:p>
    <w:tbl>
      <w:tblPr>
        <w:tblW w:w="8861" w:type="dxa"/>
        <w:jc w:val="center"/>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5"/>
        <w:gridCol w:w="354"/>
        <w:gridCol w:w="1001"/>
        <w:gridCol w:w="486"/>
        <w:gridCol w:w="373"/>
        <w:gridCol w:w="607"/>
        <w:gridCol w:w="680"/>
        <w:gridCol w:w="79"/>
        <w:gridCol w:w="1054"/>
        <w:gridCol w:w="402"/>
        <w:gridCol w:w="455"/>
        <w:gridCol w:w="28"/>
        <w:gridCol w:w="1757"/>
      </w:tblGrid>
      <w:tr w:rsidR="002B4205" w:rsidTr="002B4205">
        <w:trPr>
          <w:trHeight w:val="457"/>
          <w:jc w:val="center"/>
        </w:trPr>
        <w:tc>
          <w:tcPr>
            <w:tcW w:w="1939" w:type="dxa"/>
            <w:gridSpan w:val="2"/>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论文代码（</w:t>
            </w:r>
            <w:r>
              <w:rPr>
                <w:rFonts w:ascii="仿宋_GB2312" w:eastAsia="仿宋_GB2312" w:hAnsi="Courier New" w:cs="Courier New"/>
                <w:kern w:val="0"/>
                <w:sz w:val="24"/>
              </w:rPr>
              <w:t>6</w:t>
            </w:r>
            <w:r>
              <w:rPr>
                <w:rFonts w:ascii="仿宋_GB2312" w:eastAsia="仿宋_GB2312" w:hAnsi="Courier New" w:cs="Courier New" w:hint="eastAsia"/>
                <w:kern w:val="0"/>
                <w:sz w:val="24"/>
              </w:rPr>
              <w:t>位）</w:t>
            </w:r>
          </w:p>
        </w:tc>
        <w:tc>
          <w:tcPr>
            <w:tcW w:w="5137" w:type="dxa"/>
            <w:gridSpan w:val="9"/>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论文题目</w:t>
            </w:r>
          </w:p>
        </w:tc>
        <w:tc>
          <w:tcPr>
            <w:tcW w:w="1785" w:type="dxa"/>
            <w:gridSpan w:val="2"/>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论文类别</w:t>
            </w:r>
          </w:p>
        </w:tc>
      </w:tr>
      <w:tr w:rsidR="002B4205" w:rsidTr="002B4205">
        <w:trPr>
          <w:trHeight w:val="464"/>
          <w:jc w:val="center"/>
        </w:trPr>
        <w:tc>
          <w:tcPr>
            <w:tcW w:w="1939" w:type="dxa"/>
            <w:gridSpan w:val="2"/>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见后附说明</w:t>
            </w:r>
          </w:p>
        </w:tc>
        <w:tc>
          <w:tcPr>
            <w:tcW w:w="5137" w:type="dxa"/>
            <w:gridSpan w:val="9"/>
          </w:tcPr>
          <w:p w:rsidR="002B4205" w:rsidRDefault="002B4205" w:rsidP="007C204E">
            <w:pPr>
              <w:spacing w:line="400" w:lineRule="exact"/>
              <w:jc w:val="center"/>
              <w:rPr>
                <w:rFonts w:ascii="仿宋_GB2312" w:eastAsia="仿宋_GB2312" w:hAnsi="Courier New" w:cs="Courier New"/>
                <w:kern w:val="0"/>
                <w:sz w:val="24"/>
              </w:rPr>
            </w:pPr>
          </w:p>
        </w:tc>
        <w:tc>
          <w:tcPr>
            <w:tcW w:w="1785" w:type="dxa"/>
            <w:gridSpan w:val="2"/>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□甲类□乙类</w:t>
            </w:r>
          </w:p>
        </w:tc>
      </w:tr>
      <w:tr w:rsidR="002B4205" w:rsidTr="002B4205">
        <w:trPr>
          <w:trHeight w:val="443"/>
          <w:jc w:val="center"/>
        </w:trPr>
        <w:tc>
          <w:tcPr>
            <w:tcW w:w="3426" w:type="dxa"/>
            <w:gridSpan w:val="4"/>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发表于何种报刊（期数、日期）</w:t>
            </w:r>
          </w:p>
        </w:tc>
        <w:tc>
          <w:tcPr>
            <w:tcW w:w="5435" w:type="dxa"/>
            <w:gridSpan w:val="9"/>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论文内容（五个方面选题，参见方案“研究重点”）</w:t>
            </w:r>
          </w:p>
        </w:tc>
      </w:tr>
      <w:tr w:rsidR="002B4205" w:rsidTr="002B4205">
        <w:trPr>
          <w:trHeight w:val="461"/>
          <w:jc w:val="center"/>
        </w:trPr>
        <w:tc>
          <w:tcPr>
            <w:tcW w:w="3426" w:type="dxa"/>
            <w:gridSpan w:val="4"/>
          </w:tcPr>
          <w:p w:rsidR="002B4205" w:rsidRDefault="002B4205" w:rsidP="007C204E">
            <w:pPr>
              <w:spacing w:line="400" w:lineRule="exact"/>
              <w:jc w:val="center"/>
              <w:rPr>
                <w:rFonts w:ascii="仿宋_GB2312" w:eastAsia="仿宋_GB2312" w:hAnsi="Courier New" w:cs="Courier New"/>
                <w:kern w:val="0"/>
                <w:szCs w:val="21"/>
              </w:rPr>
            </w:pPr>
          </w:p>
        </w:tc>
        <w:tc>
          <w:tcPr>
            <w:tcW w:w="5435" w:type="dxa"/>
            <w:gridSpan w:val="9"/>
          </w:tcPr>
          <w:p w:rsidR="002B4205" w:rsidRDefault="002B4205" w:rsidP="007C204E">
            <w:pPr>
              <w:spacing w:line="400" w:lineRule="exact"/>
              <w:rPr>
                <w:rFonts w:ascii="仿宋_GB2312" w:eastAsia="仿宋_GB2312" w:hAnsi="Courier New" w:cs="Courier New"/>
                <w:kern w:val="0"/>
                <w:sz w:val="24"/>
              </w:rPr>
            </w:pPr>
            <w:r>
              <w:rPr>
                <w:rFonts w:ascii="仿宋_GB2312" w:eastAsia="仿宋_GB2312" w:hAnsi="Courier New" w:cs="Courier New" w:hint="eastAsia"/>
                <w:kern w:val="0"/>
                <w:sz w:val="24"/>
              </w:rPr>
              <w:t>□第一选题；□第二选题；□第三选题；</w:t>
            </w:r>
          </w:p>
          <w:p w:rsidR="002B4205" w:rsidRDefault="002B4205" w:rsidP="007C204E">
            <w:pPr>
              <w:spacing w:line="400" w:lineRule="exact"/>
              <w:rPr>
                <w:rFonts w:ascii="仿宋_GB2312" w:eastAsia="仿宋_GB2312" w:hAnsi="Courier New" w:cs="Courier New"/>
                <w:kern w:val="0"/>
                <w:sz w:val="24"/>
              </w:rPr>
            </w:pPr>
            <w:r>
              <w:rPr>
                <w:rFonts w:ascii="仿宋_GB2312" w:eastAsia="仿宋_GB2312" w:hAnsi="Courier New" w:cs="Courier New" w:hint="eastAsia"/>
                <w:kern w:val="0"/>
                <w:sz w:val="24"/>
              </w:rPr>
              <w:t>□第四选题；□第五选题</w:t>
            </w:r>
          </w:p>
        </w:tc>
      </w:tr>
      <w:tr w:rsidR="002B4205" w:rsidTr="002B4205">
        <w:trPr>
          <w:jc w:val="center"/>
        </w:trPr>
        <w:tc>
          <w:tcPr>
            <w:tcW w:w="3426" w:type="dxa"/>
            <w:gridSpan w:val="4"/>
            <w:vAlign w:val="center"/>
          </w:tcPr>
          <w:p w:rsidR="002B4205" w:rsidRDefault="002B4205" w:rsidP="007C204E">
            <w:pPr>
              <w:spacing w:line="400" w:lineRule="exact"/>
              <w:rPr>
                <w:rFonts w:ascii="仿宋_GB2312" w:eastAsia="仿宋_GB2312" w:hAnsi="Courier New" w:cs="Courier New"/>
                <w:kern w:val="0"/>
                <w:sz w:val="24"/>
              </w:rPr>
            </w:pPr>
            <w:r>
              <w:rPr>
                <w:rFonts w:ascii="仿宋_GB2312" w:eastAsia="仿宋_GB2312" w:hAnsi="Courier New" w:cs="Courier New" w:hint="eastAsia"/>
                <w:kern w:val="0"/>
                <w:sz w:val="24"/>
              </w:rPr>
              <w:t>作者姓名（含合作作者不超过</w:t>
            </w:r>
            <w:r>
              <w:rPr>
                <w:rFonts w:ascii="仿宋_GB2312" w:eastAsia="仿宋_GB2312" w:hAnsi="Courier New" w:cs="Courier New"/>
                <w:kern w:val="0"/>
                <w:sz w:val="24"/>
              </w:rPr>
              <w:t>2</w:t>
            </w:r>
            <w:r>
              <w:rPr>
                <w:rFonts w:ascii="仿宋_GB2312" w:eastAsia="仿宋_GB2312" w:hAnsi="Courier New" w:cs="Courier New" w:hint="eastAsia"/>
                <w:kern w:val="0"/>
                <w:sz w:val="24"/>
              </w:rPr>
              <w:t>名，调研报告不超过</w:t>
            </w:r>
            <w:r>
              <w:rPr>
                <w:rFonts w:ascii="仿宋_GB2312" w:eastAsia="仿宋_GB2312" w:hAnsi="Courier New" w:cs="Courier New"/>
                <w:kern w:val="0"/>
                <w:sz w:val="24"/>
              </w:rPr>
              <w:t>4</w:t>
            </w:r>
            <w:r>
              <w:rPr>
                <w:rFonts w:ascii="仿宋_GB2312" w:eastAsia="仿宋_GB2312" w:hAnsi="Courier New" w:cs="Courier New" w:hint="eastAsia"/>
                <w:kern w:val="0"/>
                <w:sz w:val="24"/>
              </w:rPr>
              <w:t>名）</w:t>
            </w:r>
          </w:p>
        </w:tc>
        <w:tc>
          <w:tcPr>
            <w:tcW w:w="5435" w:type="dxa"/>
            <w:gridSpan w:val="9"/>
          </w:tcPr>
          <w:p w:rsidR="002B4205" w:rsidRDefault="002B4205" w:rsidP="007C204E">
            <w:pPr>
              <w:spacing w:line="400" w:lineRule="exact"/>
              <w:jc w:val="center"/>
              <w:rPr>
                <w:rFonts w:ascii="仿宋_GB2312" w:eastAsia="仿宋_GB2312" w:hAnsi="Courier New" w:cs="Courier New"/>
                <w:kern w:val="0"/>
                <w:sz w:val="24"/>
              </w:rPr>
            </w:pPr>
          </w:p>
        </w:tc>
      </w:tr>
      <w:tr w:rsidR="002B4205" w:rsidTr="002B4205">
        <w:trPr>
          <w:jc w:val="center"/>
        </w:trPr>
        <w:tc>
          <w:tcPr>
            <w:tcW w:w="1585" w:type="dxa"/>
            <w:vMerge w:val="restart"/>
          </w:tcPr>
          <w:p w:rsidR="002B4205" w:rsidRDefault="002B4205" w:rsidP="007C204E">
            <w:pPr>
              <w:spacing w:line="400" w:lineRule="exact"/>
              <w:jc w:val="center"/>
              <w:rPr>
                <w:rFonts w:ascii="仿宋_GB2312" w:eastAsia="仿宋_GB2312" w:hAnsi="Courier New" w:cs="Courier New"/>
                <w:kern w:val="0"/>
                <w:sz w:val="24"/>
              </w:rPr>
            </w:pPr>
          </w:p>
          <w:p w:rsidR="002B4205" w:rsidRDefault="002B4205" w:rsidP="007C204E">
            <w:pPr>
              <w:spacing w:line="400" w:lineRule="exact"/>
              <w:jc w:val="center"/>
              <w:rPr>
                <w:rFonts w:ascii="仿宋_GB2312" w:eastAsia="仿宋_GB2312" w:hAnsi="Courier New" w:cs="Courier New"/>
                <w:kern w:val="0"/>
                <w:sz w:val="24"/>
              </w:rPr>
            </w:pPr>
          </w:p>
          <w:p w:rsidR="002B4205" w:rsidRDefault="002B4205" w:rsidP="007C204E">
            <w:pPr>
              <w:spacing w:line="400" w:lineRule="exact"/>
              <w:jc w:val="center"/>
              <w:rPr>
                <w:rFonts w:ascii="仿宋_GB2312" w:eastAsia="仿宋_GB2312" w:hAnsi="Courier New" w:cs="Courier New"/>
                <w:kern w:val="0"/>
                <w:sz w:val="24"/>
              </w:rPr>
            </w:pPr>
          </w:p>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第一作者</w:t>
            </w:r>
          </w:p>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有关信息</w:t>
            </w:r>
          </w:p>
        </w:tc>
        <w:tc>
          <w:tcPr>
            <w:tcW w:w="1355" w:type="dxa"/>
            <w:gridSpan w:val="2"/>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姓名</w:t>
            </w:r>
          </w:p>
        </w:tc>
        <w:tc>
          <w:tcPr>
            <w:tcW w:w="859" w:type="dxa"/>
            <w:gridSpan w:val="2"/>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性别</w:t>
            </w:r>
          </w:p>
        </w:tc>
        <w:tc>
          <w:tcPr>
            <w:tcW w:w="1287" w:type="dxa"/>
            <w:gridSpan w:val="2"/>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出生年月</w:t>
            </w:r>
          </w:p>
        </w:tc>
        <w:tc>
          <w:tcPr>
            <w:tcW w:w="1133" w:type="dxa"/>
            <w:gridSpan w:val="2"/>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学历</w:t>
            </w:r>
          </w:p>
        </w:tc>
        <w:tc>
          <w:tcPr>
            <w:tcW w:w="2642" w:type="dxa"/>
            <w:gridSpan w:val="4"/>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专业</w:t>
            </w:r>
          </w:p>
        </w:tc>
      </w:tr>
      <w:tr w:rsidR="002B4205" w:rsidTr="002B4205">
        <w:trPr>
          <w:jc w:val="center"/>
        </w:trPr>
        <w:tc>
          <w:tcPr>
            <w:tcW w:w="1585" w:type="dxa"/>
            <w:vMerge/>
          </w:tcPr>
          <w:p w:rsidR="002B4205" w:rsidRDefault="002B4205" w:rsidP="007C204E">
            <w:pPr>
              <w:spacing w:line="400" w:lineRule="exact"/>
              <w:jc w:val="center"/>
              <w:rPr>
                <w:rFonts w:ascii="仿宋_GB2312" w:eastAsia="仿宋_GB2312" w:hAnsi="Courier New" w:cs="Courier New"/>
                <w:kern w:val="0"/>
                <w:sz w:val="24"/>
              </w:rPr>
            </w:pPr>
          </w:p>
        </w:tc>
        <w:tc>
          <w:tcPr>
            <w:tcW w:w="1355" w:type="dxa"/>
            <w:gridSpan w:val="2"/>
          </w:tcPr>
          <w:p w:rsidR="002B4205" w:rsidRDefault="002B4205" w:rsidP="007C204E">
            <w:pPr>
              <w:spacing w:line="400" w:lineRule="exact"/>
              <w:jc w:val="center"/>
              <w:rPr>
                <w:rFonts w:ascii="仿宋_GB2312" w:eastAsia="仿宋_GB2312" w:hAnsi="Courier New" w:cs="Courier New"/>
                <w:kern w:val="0"/>
                <w:sz w:val="24"/>
              </w:rPr>
            </w:pPr>
          </w:p>
        </w:tc>
        <w:tc>
          <w:tcPr>
            <w:tcW w:w="859" w:type="dxa"/>
            <w:gridSpan w:val="2"/>
          </w:tcPr>
          <w:p w:rsidR="002B4205" w:rsidRDefault="002B4205" w:rsidP="007C204E">
            <w:pPr>
              <w:spacing w:line="400" w:lineRule="exact"/>
              <w:jc w:val="center"/>
              <w:rPr>
                <w:rFonts w:ascii="仿宋_GB2312" w:eastAsia="仿宋_GB2312" w:hAnsi="Courier New" w:cs="Courier New"/>
                <w:kern w:val="0"/>
                <w:sz w:val="24"/>
              </w:rPr>
            </w:pPr>
          </w:p>
        </w:tc>
        <w:tc>
          <w:tcPr>
            <w:tcW w:w="1287" w:type="dxa"/>
            <w:gridSpan w:val="2"/>
          </w:tcPr>
          <w:p w:rsidR="002B4205" w:rsidRDefault="002B4205" w:rsidP="007C204E">
            <w:pPr>
              <w:spacing w:line="400" w:lineRule="exact"/>
              <w:jc w:val="center"/>
              <w:rPr>
                <w:rFonts w:ascii="仿宋_GB2312" w:eastAsia="仿宋_GB2312" w:hAnsi="Courier New" w:cs="Courier New"/>
                <w:kern w:val="0"/>
                <w:sz w:val="24"/>
              </w:rPr>
            </w:pPr>
          </w:p>
        </w:tc>
        <w:tc>
          <w:tcPr>
            <w:tcW w:w="1133" w:type="dxa"/>
            <w:gridSpan w:val="2"/>
          </w:tcPr>
          <w:p w:rsidR="002B4205" w:rsidRDefault="002B4205" w:rsidP="007C204E">
            <w:pPr>
              <w:spacing w:line="400" w:lineRule="exact"/>
              <w:jc w:val="center"/>
              <w:rPr>
                <w:rFonts w:ascii="仿宋_GB2312" w:eastAsia="仿宋_GB2312" w:hAnsi="Courier New" w:cs="Courier New"/>
                <w:kern w:val="0"/>
                <w:sz w:val="24"/>
              </w:rPr>
            </w:pPr>
          </w:p>
        </w:tc>
        <w:tc>
          <w:tcPr>
            <w:tcW w:w="2642" w:type="dxa"/>
            <w:gridSpan w:val="4"/>
          </w:tcPr>
          <w:p w:rsidR="002B4205" w:rsidRDefault="002B4205" w:rsidP="007C204E">
            <w:pPr>
              <w:spacing w:line="400" w:lineRule="exact"/>
              <w:jc w:val="center"/>
              <w:rPr>
                <w:rFonts w:ascii="仿宋_GB2312" w:eastAsia="仿宋_GB2312" w:hAnsi="Courier New" w:cs="Courier New"/>
                <w:kern w:val="0"/>
                <w:sz w:val="24"/>
              </w:rPr>
            </w:pPr>
          </w:p>
        </w:tc>
      </w:tr>
      <w:tr w:rsidR="002B4205" w:rsidTr="002B4205">
        <w:trPr>
          <w:jc w:val="center"/>
        </w:trPr>
        <w:tc>
          <w:tcPr>
            <w:tcW w:w="1585" w:type="dxa"/>
            <w:vMerge/>
          </w:tcPr>
          <w:p w:rsidR="002B4205" w:rsidRDefault="002B4205" w:rsidP="007C204E">
            <w:pPr>
              <w:spacing w:line="400" w:lineRule="exact"/>
              <w:jc w:val="center"/>
              <w:rPr>
                <w:rFonts w:ascii="仿宋_GB2312" w:eastAsia="仿宋_GB2312" w:hAnsi="Courier New" w:cs="Courier New"/>
                <w:kern w:val="0"/>
                <w:sz w:val="24"/>
              </w:rPr>
            </w:pPr>
          </w:p>
        </w:tc>
        <w:tc>
          <w:tcPr>
            <w:tcW w:w="3501" w:type="dxa"/>
            <w:gridSpan w:val="6"/>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单位</w:t>
            </w:r>
          </w:p>
        </w:tc>
        <w:tc>
          <w:tcPr>
            <w:tcW w:w="1535" w:type="dxa"/>
            <w:gridSpan w:val="3"/>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职称</w:t>
            </w:r>
          </w:p>
        </w:tc>
        <w:tc>
          <w:tcPr>
            <w:tcW w:w="2240" w:type="dxa"/>
            <w:gridSpan w:val="3"/>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职务</w:t>
            </w:r>
          </w:p>
        </w:tc>
      </w:tr>
      <w:tr w:rsidR="002B4205" w:rsidTr="002B4205">
        <w:trPr>
          <w:trHeight w:val="465"/>
          <w:jc w:val="center"/>
        </w:trPr>
        <w:tc>
          <w:tcPr>
            <w:tcW w:w="1585" w:type="dxa"/>
            <w:vMerge/>
          </w:tcPr>
          <w:p w:rsidR="002B4205" w:rsidRDefault="002B4205" w:rsidP="007C204E">
            <w:pPr>
              <w:spacing w:line="400" w:lineRule="exact"/>
              <w:jc w:val="center"/>
              <w:rPr>
                <w:rFonts w:ascii="仿宋_GB2312" w:eastAsia="仿宋_GB2312" w:hAnsi="Courier New" w:cs="Courier New"/>
                <w:kern w:val="0"/>
                <w:sz w:val="24"/>
              </w:rPr>
            </w:pPr>
          </w:p>
        </w:tc>
        <w:tc>
          <w:tcPr>
            <w:tcW w:w="3501" w:type="dxa"/>
            <w:gridSpan w:val="6"/>
          </w:tcPr>
          <w:p w:rsidR="002B4205" w:rsidRDefault="002B4205" w:rsidP="007C204E">
            <w:pPr>
              <w:spacing w:line="400" w:lineRule="exact"/>
              <w:jc w:val="center"/>
              <w:rPr>
                <w:rFonts w:ascii="仿宋_GB2312" w:eastAsia="仿宋_GB2312" w:hAnsi="Courier New" w:cs="Courier New"/>
                <w:kern w:val="0"/>
                <w:sz w:val="24"/>
              </w:rPr>
            </w:pPr>
          </w:p>
        </w:tc>
        <w:tc>
          <w:tcPr>
            <w:tcW w:w="1535" w:type="dxa"/>
            <w:gridSpan w:val="3"/>
          </w:tcPr>
          <w:p w:rsidR="002B4205" w:rsidRDefault="002B4205" w:rsidP="007C204E">
            <w:pPr>
              <w:spacing w:line="400" w:lineRule="exact"/>
              <w:jc w:val="center"/>
              <w:rPr>
                <w:rFonts w:ascii="仿宋_GB2312" w:eastAsia="仿宋_GB2312" w:hAnsi="Courier New" w:cs="Courier New"/>
                <w:kern w:val="0"/>
                <w:sz w:val="24"/>
              </w:rPr>
            </w:pPr>
          </w:p>
        </w:tc>
        <w:tc>
          <w:tcPr>
            <w:tcW w:w="2240" w:type="dxa"/>
            <w:gridSpan w:val="3"/>
          </w:tcPr>
          <w:p w:rsidR="002B4205" w:rsidRDefault="002B4205" w:rsidP="007C204E">
            <w:pPr>
              <w:spacing w:line="400" w:lineRule="exact"/>
              <w:jc w:val="center"/>
              <w:rPr>
                <w:rFonts w:ascii="仿宋_GB2312" w:eastAsia="仿宋_GB2312" w:hAnsi="Courier New" w:cs="Courier New"/>
                <w:kern w:val="0"/>
                <w:sz w:val="24"/>
              </w:rPr>
            </w:pPr>
          </w:p>
        </w:tc>
      </w:tr>
      <w:tr w:rsidR="002B4205" w:rsidTr="002B4205">
        <w:trPr>
          <w:jc w:val="center"/>
        </w:trPr>
        <w:tc>
          <w:tcPr>
            <w:tcW w:w="1585" w:type="dxa"/>
            <w:vMerge/>
          </w:tcPr>
          <w:p w:rsidR="002B4205" w:rsidRDefault="002B4205" w:rsidP="007C204E">
            <w:pPr>
              <w:spacing w:line="400" w:lineRule="exact"/>
              <w:jc w:val="center"/>
              <w:rPr>
                <w:rFonts w:ascii="仿宋_GB2312" w:eastAsia="仿宋_GB2312" w:hAnsi="Courier New" w:cs="Courier New"/>
                <w:kern w:val="0"/>
                <w:sz w:val="24"/>
              </w:rPr>
            </w:pPr>
          </w:p>
        </w:tc>
        <w:tc>
          <w:tcPr>
            <w:tcW w:w="5519" w:type="dxa"/>
            <w:gridSpan w:val="11"/>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地址</w:t>
            </w:r>
          </w:p>
        </w:tc>
        <w:tc>
          <w:tcPr>
            <w:tcW w:w="1757" w:type="dxa"/>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邮编</w:t>
            </w:r>
          </w:p>
        </w:tc>
      </w:tr>
      <w:tr w:rsidR="002B4205" w:rsidTr="002B4205">
        <w:trPr>
          <w:trHeight w:val="380"/>
          <w:jc w:val="center"/>
        </w:trPr>
        <w:tc>
          <w:tcPr>
            <w:tcW w:w="1585" w:type="dxa"/>
            <w:vMerge/>
          </w:tcPr>
          <w:p w:rsidR="002B4205" w:rsidRDefault="002B4205" w:rsidP="007C204E">
            <w:pPr>
              <w:spacing w:line="400" w:lineRule="exact"/>
              <w:rPr>
                <w:rFonts w:ascii="仿宋_GB2312" w:eastAsia="仿宋_GB2312" w:hAnsi="Courier New" w:cs="Courier New"/>
                <w:kern w:val="0"/>
                <w:sz w:val="24"/>
              </w:rPr>
            </w:pPr>
          </w:p>
        </w:tc>
        <w:tc>
          <w:tcPr>
            <w:tcW w:w="5519" w:type="dxa"/>
            <w:gridSpan w:val="11"/>
          </w:tcPr>
          <w:p w:rsidR="002B4205" w:rsidRDefault="002B4205" w:rsidP="007C204E">
            <w:pPr>
              <w:spacing w:line="400" w:lineRule="exact"/>
              <w:rPr>
                <w:rFonts w:ascii="仿宋_GB2312" w:eastAsia="仿宋_GB2312" w:hAnsi="Courier New" w:cs="Courier New"/>
                <w:kern w:val="0"/>
                <w:sz w:val="24"/>
              </w:rPr>
            </w:pPr>
          </w:p>
        </w:tc>
        <w:tc>
          <w:tcPr>
            <w:tcW w:w="1757" w:type="dxa"/>
          </w:tcPr>
          <w:p w:rsidR="002B4205" w:rsidRDefault="002B4205" w:rsidP="007C204E">
            <w:pPr>
              <w:spacing w:line="400" w:lineRule="exact"/>
              <w:rPr>
                <w:rFonts w:ascii="仿宋_GB2312" w:eastAsia="仿宋_GB2312" w:hAnsi="Courier New" w:cs="Courier New"/>
                <w:kern w:val="0"/>
                <w:sz w:val="24"/>
              </w:rPr>
            </w:pPr>
          </w:p>
        </w:tc>
      </w:tr>
      <w:tr w:rsidR="002B4205" w:rsidTr="002B4205">
        <w:trPr>
          <w:trHeight w:val="340"/>
          <w:jc w:val="center"/>
        </w:trPr>
        <w:tc>
          <w:tcPr>
            <w:tcW w:w="1585" w:type="dxa"/>
            <w:vMerge/>
          </w:tcPr>
          <w:p w:rsidR="002B4205" w:rsidRDefault="002B4205" w:rsidP="007C204E">
            <w:pPr>
              <w:spacing w:line="400" w:lineRule="exact"/>
              <w:rPr>
                <w:rFonts w:ascii="仿宋_GB2312" w:eastAsia="仿宋_GB2312" w:hAnsi="Courier New" w:cs="Courier New"/>
                <w:kern w:val="0"/>
                <w:sz w:val="24"/>
              </w:rPr>
            </w:pPr>
          </w:p>
        </w:tc>
        <w:tc>
          <w:tcPr>
            <w:tcW w:w="3580" w:type="dxa"/>
            <w:gridSpan w:val="7"/>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电子邮箱</w:t>
            </w:r>
          </w:p>
        </w:tc>
        <w:tc>
          <w:tcPr>
            <w:tcW w:w="3696" w:type="dxa"/>
            <w:gridSpan w:val="5"/>
          </w:tcPr>
          <w:p w:rsidR="002B4205" w:rsidRDefault="002B4205" w:rsidP="007C204E">
            <w:pPr>
              <w:spacing w:line="400" w:lineRule="exact"/>
              <w:jc w:val="center"/>
              <w:rPr>
                <w:rFonts w:ascii="仿宋_GB2312" w:eastAsia="仿宋_GB2312" w:hAnsi="Courier New" w:cs="Courier New"/>
                <w:kern w:val="0"/>
                <w:sz w:val="24"/>
              </w:rPr>
            </w:pPr>
            <w:r>
              <w:rPr>
                <w:rFonts w:ascii="仿宋_GB2312" w:eastAsia="仿宋_GB2312" w:hAnsi="Courier New" w:cs="Courier New" w:hint="eastAsia"/>
                <w:kern w:val="0"/>
                <w:sz w:val="24"/>
              </w:rPr>
              <w:t>电话（座机和手机）</w:t>
            </w:r>
          </w:p>
        </w:tc>
      </w:tr>
      <w:tr w:rsidR="002B4205" w:rsidTr="002B4205">
        <w:trPr>
          <w:trHeight w:val="260"/>
          <w:jc w:val="center"/>
        </w:trPr>
        <w:tc>
          <w:tcPr>
            <w:tcW w:w="1585" w:type="dxa"/>
            <w:vMerge/>
          </w:tcPr>
          <w:p w:rsidR="002B4205" w:rsidRDefault="002B4205" w:rsidP="007C204E">
            <w:pPr>
              <w:spacing w:line="400" w:lineRule="exact"/>
              <w:rPr>
                <w:rFonts w:ascii="仿宋_GB2312" w:eastAsia="仿宋_GB2312" w:hAnsi="Courier New" w:cs="Courier New"/>
                <w:kern w:val="0"/>
                <w:szCs w:val="21"/>
              </w:rPr>
            </w:pPr>
          </w:p>
        </w:tc>
        <w:tc>
          <w:tcPr>
            <w:tcW w:w="3580" w:type="dxa"/>
            <w:gridSpan w:val="7"/>
          </w:tcPr>
          <w:p w:rsidR="002B4205" w:rsidRDefault="002B4205" w:rsidP="007C204E">
            <w:pPr>
              <w:spacing w:line="400" w:lineRule="exact"/>
              <w:rPr>
                <w:rFonts w:ascii="仿宋_GB2312" w:eastAsia="仿宋_GB2312" w:hAnsi="Courier New" w:cs="Courier New"/>
                <w:kern w:val="0"/>
                <w:szCs w:val="21"/>
              </w:rPr>
            </w:pPr>
          </w:p>
        </w:tc>
        <w:tc>
          <w:tcPr>
            <w:tcW w:w="3696" w:type="dxa"/>
            <w:gridSpan w:val="5"/>
          </w:tcPr>
          <w:p w:rsidR="002B4205" w:rsidRDefault="002B4205" w:rsidP="007C204E">
            <w:pPr>
              <w:spacing w:line="400" w:lineRule="exact"/>
              <w:rPr>
                <w:rFonts w:ascii="仿宋_GB2312" w:eastAsia="仿宋_GB2312" w:hAnsi="Courier New" w:cs="Courier New"/>
                <w:kern w:val="0"/>
                <w:szCs w:val="21"/>
              </w:rPr>
            </w:pPr>
          </w:p>
        </w:tc>
      </w:tr>
      <w:tr w:rsidR="002B4205" w:rsidTr="002B4205">
        <w:trPr>
          <w:trHeight w:val="2606"/>
          <w:jc w:val="center"/>
        </w:trPr>
        <w:tc>
          <w:tcPr>
            <w:tcW w:w="8861" w:type="dxa"/>
            <w:gridSpan w:val="13"/>
          </w:tcPr>
          <w:p w:rsidR="002B4205" w:rsidRDefault="002B4205" w:rsidP="007C204E">
            <w:pPr>
              <w:spacing w:line="380" w:lineRule="exact"/>
              <w:rPr>
                <w:rFonts w:ascii="仿宋_GB2312" w:eastAsia="仿宋_GB2312" w:hAnsi="Courier New" w:cs="Courier New"/>
                <w:kern w:val="0"/>
                <w:sz w:val="24"/>
              </w:rPr>
            </w:pPr>
            <w:r>
              <w:rPr>
                <w:rFonts w:ascii="仿宋_GB2312" w:eastAsia="仿宋_GB2312" w:hAnsi="Courier New" w:cs="Courier New" w:hint="eastAsia"/>
                <w:kern w:val="0"/>
                <w:sz w:val="24"/>
              </w:rPr>
              <w:t>作者声明：本论文系本人（和合作者）独立完成，并且没有参加过全国第一、二、三、四届高校艺术教育科研论文报告会的评选；本论文资料和数据真实确凿，不涉及泄密问题；本论文除已经注明引用的内容外，不含其他任何个人或集体已经发表或撰写过的作品成果，不存在侵害他人知识产权问题。本人同意本论文可由全国第五届大学生艺术展演活动组委会复制保存、汇编成集。本人完全意识到以上声明的法律结果由本人承担。</w:t>
            </w:r>
          </w:p>
          <w:p w:rsidR="002B4205" w:rsidRDefault="002B4205" w:rsidP="007C204E">
            <w:pPr>
              <w:spacing w:line="380" w:lineRule="exact"/>
              <w:ind w:firstLineChars="437" w:firstLine="1049"/>
              <w:rPr>
                <w:rFonts w:ascii="仿宋_GB2312" w:eastAsia="仿宋_GB2312" w:hAnsi="Courier New" w:cs="Courier New"/>
                <w:kern w:val="0"/>
                <w:sz w:val="24"/>
              </w:rPr>
            </w:pPr>
          </w:p>
          <w:p w:rsidR="002B4205" w:rsidRDefault="002B4205" w:rsidP="007C204E">
            <w:pPr>
              <w:spacing w:line="380" w:lineRule="exact"/>
              <w:ind w:firstLineChars="437" w:firstLine="1049"/>
              <w:rPr>
                <w:rFonts w:ascii="仿宋_GB2312" w:eastAsia="仿宋_GB2312" w:hAnsi="Courier New" w:cs="Courier New"/>
                <w:kern w:val="0"/>
                <w:sz w:val="24"/>
              </w:rPr>
            </w:pPr>
            <w:r>
              <w:rPr>
                <w:rFonts w:ascii="仿宋_GB2312" w:eastAsia="仿宋_GB2312" w:hAnsi="Courier New" w:cs="Courier New" w:hint="eastAsia"/>
                <w:kern w:val="0"/>
                <w:sz w:val="24"/>
              </w:rPr>
              <w:t xml:space="preserve">                      论文作者（含合作者）签名</w:t>
            </w:r>
          </w:p>
          <w:p w:rsidR="002B4205" w:rsidRDefault="002B4205" w:rsidP="007C204E">
            <w:pPr>
              <w:spacing w:line="380" w:lineRule="exact"/>
              <w:ind w:firstLine="570"/>
              <w:rPr>
                <w:rFonts w:ascii="仿宋_GB2312" w:eastAsia="仿宋_GB2312" w:hAnsi="Courier New" w:cs="Courier New"/>
                <w:kern w:val="0"/>
                <w:szCs w:val="21"/>
              </w:rPr>
            </w:pPr>
            <w:r>
              <w:rPr>
                <w:rFonts w:ascii="仿宋_GB2312" w:eastAsia="仿宋_GB2312" w:hAnsi="Courier New" w:cs="Courier New" w:hint="eastAsia"/>
                <w:kern w:val="0"/>
                <w:sz w:val="24"/>
              </w:rPr>
              <w:t xml:space="preserve">                                                        年  月  日</w:t>
            </w:r>
          </w:p>
        </w:tc>
      </w:tr>
      <w:tr w:rsidR="002B4205" w:rsidTr="002B4205">
        <w:trPr>
          <w:trHeight w:val="2106"/>
          <w:jc w:val="center"/>
        </w:trPr>
        <w:tc>
          <w:tcPr>
            <w:tcW w:w="4406" w:type="dxa"/>
            <w:gridSpan w:val="6"/>
          </w:tcPr>
          <w:p w:rsidR="002B4205" w:rsidRDefault="002B4205" w:rsidP="007C204E">
            <w:pPr>
              <w:spacing w:line="400" w:lineRule="exact"/>
              <w:rPr>
                <w:rFonts w:ascii="楷体_GB2312" w:eastAsia="楷体_GB2312"/>
                <w:bCs/>
                <w:sz w:val="24"/>
              </w:rPr>
            </w:pPr>
            <w:r>
              <w:rPr>
                <w:rFonts w:ascii="楷体_GB2312" w:eastAsia="楷体_GB2312" w:hint="eastAsia"/>
                <w:bCs/>
                <w:sz w:val="24"/>
              </w:rPr>
              <w:t>报送学校、单位意见（盖章）</w:t>
            </w:r>
          </w:p>
          <w:p w:rsidR="002B4205" w:rsidRDefault="002B4205" w:rsidP="007C204E">
            <w:pPr>
              <w:spacing w:line="400" w:lineRule="exact"/>
              <w:rPr>
                <w:rFonts w:ascii="楷体_GB2312" w:eastAsia="楷体_GB2312"/>
                <w:bCs/>
                <w:sz w:val="24"/>
              </w:rPr>
            </w:pPr>
          </w:p>
          <w:p w:rsidR="002B4205" w:rsidRDefault="002B4205" w:rsidP="007C204E">
            <w:pPr>
              <w:spacing w:line="400" w:lineRule="exact"/>
              <w:rPr>
                <w:rFonts w:ascii="仿宋_GB2312" w:eastAsia="仿宋_GB2312" w:hAnsi="Courier New" w:cs="Courier New"/>
                <w:kern w:val="0"/>
                <w:sz w:val="24"/>
              </w:rPr>
            </w:pPr>
          </w:p>
          <w:p w:rsidR="002B4205" w:rsidRDefault="002B4205" w:rsidP="007C204E">
            <w:pPr>
              <w:spacing w:line="400" w:lineRule="exact"/>
              <w:rPr>
                <w:rFonts w:ascii="仿宋_GB2312" w:eastAsia="仿宋_GB2312" w:hAnsi="Courier New" w:cs="Courier New"/>
                <w:kern w:val="0"/>
                <w:sz w:val="24"/>
              </w:rPr>
            </w:pPr>
          </w:p>
          <w:p w:rsidR="002B4205" w:rsidRDefault="002B4205" w:rsidP="007C204E">
            <w:pPr>
              <w:spacing w:line="400" w:lineRule="exact"/>
              <w:ind w:firstLineChars="1100" w:firstLine="2640"/>
              <w:rPr>
                <w:rFonts w:ascii="楷体_GB2312" w:eastAsia="楷体_GB2312"/>
                <w:bCs/>
                <w:sz w:val="24"/>
              </w:rPr>
            </w:pPr>
            <w:r>
              <w:rPr>
                <w:rFonts w:ascii="仿宋_GB2312" w:eastAsia="仿宋_GB2312" w:hAnsi="Courier New" w:cs="Courier New" w:hint="eastAsia"/>
                <w:kern w:val="0"/>
                <w:sz w:val="24"/>
              </w:rPr>
              <w:t>年  月  日</w:t>
            </w:r>
          </w:p>
        </w:tc>
        <w:tc>
          <w:tcPr>
            <w:tcW w:w="4455" w:type="dxa"/>
            <w:gridSpan w:val="7"/>
          </w:tcPr>
          <w:p w:rsidR="002B4205" w:rsidRDefault="002B4205" w:rsidP="007C204E">
            <w:pPr>
              <w:spacing w:line="400" w:lineRule="exact"/>
              <w:rPr>
                <w:rFonts w:ascii="楷体_GB2312" w:eastAsia="楷体_GB2312"/>
                <w:bCs/>
                <w:sz w:val="24"/>
              </w:rPr>
            </w:pPr>
            <w:r>
              <w:rPr>
                <w:rFonts w:ascii="楷体_GB2312" w:eastAsia="楷体_GB2312" w:hint="eastAsia"/>
                <w:bCs/>
                <w:sz w:val="24"/>
              </w:rPr>
              <w:t>省级教育行政部门意见（盖章）</w:t>
            </w:r>
          </w:p>
          <w:p w:rsidR="002B4205" w:rsidRDefault="002B4205" w:rsidP="007C204E">
            <w:pPr>
              <w:spacing w:line="400" w:lineRule="exact"/>
              <w:rPr>
                <w:rFonts w:ascii="楷体_GB2312" w:eastAsia="楷体_GB2312"/>
                <w:bCs/>
                <w:sz w:val="24"/>
              </w:rPr>
            </w:pPr>
          </w:p>
          <w:p w:rsidR="002B4205" w:rsidRDefault="002B4205" w:rsidP="007C204E">
            <w:pPr>
              <w:spacing w:line="400" w:lineRule="exact"/>
              <w:rPr>
                <w:rFonts w:ascii="楷体_GB2312" w:eastAsia="楷体_GB2312"/>
                <w:bCs/>
                <w:sz w:val="24"/>
              </w:rPr>
            </w:pPr>
          </w:p>
          <w:p w:rsidR="002B4205" w:rsidRDefault="002B4205" w:rsidP="007C204E">
            <w:pPr>
              <w:spacing w:line="400" w:lineRule="exact"/>
              <w:rPr>
                <w:rFonts w:ascii="楷体_GB2312" w:eastAsia="楷体_GB2312"/>
                <w:bCs/>
                <w:sz w:val="24"/>
              </w:rPr>
            </w:pPr>
          </w:p>
          <w:p w:rsidR="002B4205" w:rsidRDefault="002B4205" w:rsidP="007C204E">
            <w:pPr>
              <w:spacing w:line="400" w:lineRule="exact"/>
              <w:ind w:firstLineChars="1200" w:firstLine="2880"/>
              <w:rPr>
                <w:rFonts w:ascii="仿宋_GB2312" w:eastAsia="仿宋_GB2312" w:hAnsi="Courier New" w:cs="Courier New"/>
                <w:kern w:val="0"/>
                <w:sz w:val="24"/>
              </w:rPr>
            </w:pPr>
            <w:r>
              <w:rPr>
                <w:rFonts w:ascii="仿宋_GB2312" w:eastAsia="仿宋_GB2312" w:hAnsi="Courier New" w:cs="Courier New" w:hint="eastAsia"/>
                <w:kern w:val="0"/>
                <w:sz w:val="24"/>
              </w:rPr>
              <w:t>年  月  日</w:t>
            </w:r>
          </w:p>
        </w:tc>
      </w:tr>
    </w:tbl>
    <w:p w:rsidR="002B4205" w:rsidRDefault="002B4205" w:rsidP="007C204E">
      <w:pPr>
        <w:spacing w:line="340" w:lineRule="exact"/>
        <w:rPr>
          <w:rFonts w:ascii="宋体" w:cs="Courier New"/>
          <w:kern w:val="0"/>
          <w:szCs w:val="21"/>
        </w:rPr>
      </w:pPr>
      <w:r>
        <w:rPr>
          <w:rFonts w:ascii="宋体" w:hAnsi="宋体" w:cs="Courier New" w:hint="eastAsia"/>
          <w:b/>
          <w:kern w:val="0"/>
          <w:szCs w:val="21"/>
        </w:rPr>
        <w:t>注：</w:t>
      </w:r>
      <w:r>
        <w:rPr>
          <w:rFonts w:ascii="宋体" w:hAnsi="宋体" w:cs="Courier New"/>
          <w:kern w:val="0"/>
          <w:szCs w:val="21"/>
        </w:rPr>
        <w:t>1</w:t>
      </w:r>
      <w:r>
        <w:rPr>
          <w:rFonts w:ascii="宋体" w:hAnsi="宋体" w:cs="Arial Unicode MS" w:hint="eastAsia"/>
          <w:kern w:val="0"/>
          <w:szCs w:val="21"/>
        </w:rPr>
        <w:t>．</w:t>
      </w:r>
      <w:r>
        <w:rPr>
          <w:rFonts w:ascii="宋体" w:hAnsi="宋体" w:hint="eastAsia"/>
          <w:color w:val="000000"/>
          <w:szCs w:val="21"/>
        </w:rPr>
        <w:t>本表用计算机认真如实填写，签名必须手写（含合作者）</w:t>
      </w:r>
      <w:r>
        <w:rPr>
          <w:rFonts w:ascii="宋体" w:hAnsi="宋体" w:cs="Courier New" w:hint="eastAsia"/>
          <w:kern w:val="0"/>
          <w:szCs w:val="21"/>
        </w:rPr>
        <w:t>；</w:t>
      </w:r>
    </w:p>
    <w:p w:rsidR="002B4205" w:rsidRDefault="002B4205" w:rsidP="007C204E">
      <w:pPr>
        <w:spacing w:line="340" w:lineRule="exact"/>
        <w:rPr>
          <w:rFonts w:ascii="宋体" w:cs="Courier New"/>
          <w:kern w:val="0"/>
          <w:szCs w:val="21"/>
        </w:rPr>
        <w:sectPr w:rsidR="002B4205">
          <w:pgSz w:w="11906" w:h="16838"/>
          <w:pgMar w:top="1440" w:right="1701" w:bottom="1440" w:left="1701" w:header="851" w:footer="992" w:gutter="0"/>
          <w:cols w:space="720"/>
          <w:docGrid w:type="lines" w:linePitch="312"/>
        </w:sectPr>
      </w:pPr>
      <w:r>
        <w:rPr>
          <w:rFonts w:ascii="宋体" w:hAnsi="宋体" w:cs="Courier New"/>
          <w:kern w:val="0"/>
          <w:szCs w:val="21"/>
        </w:rPr>
        <w:t xml:space="preserve">    2</w:t>
      </w:r>
      <w:r>
        <w:rPr>
          <w:rFonts w:ascii="宋体" w:hAnsi="宋体" w:cs="Courier New" w:hint="eastAsia"/>
          <w:kern w:val="0"/>
          <w:szCs w:val="21"/>
        </w:rPr>
        <w:t>．“论文类别”和“论文内容”栏在所属项目前的方框内画“√”。</w:t>
      </w:r>
    </w:p>
    <w:p w:rsidR="00532947" w:rsidRDefault="00532947" w:rsidP="00532947">
      <w:pPr>
        <w:spacing w:line="560" w:lineRule="exact"/>
        <w:rPr>
          <w:rFonts w:ascii="黑体" w:eastAsia="黑体" w:hAnsi="黑体" w:cs="方正小标宋简体"/>
          <w:kern w:val="0"/>
          <w:sz w:val="32"/>
          <w:szCs w:val="32"/>
        </w:rPr>
      </w:pPr>
      <w:r w:rsidRPr="007C204E">
        <w:rPr>
          <w:rFonts w:ascii="黑体" w:eastAsia="黑体" w:hAnsi="黑体" w:cs="方正小标宋简体" w:hint="eastAsia"/>
          <w:kern w:val="0"/>
          <w:sz w:val="32"/>
          <w:szCs w:val="32"/>
        </w:rPr>
        <w:lastRenderedPageBreak/>
        <w:t>附表2</w:t>
      </w:r>
    </w:p>
    <w:p w:rsidR="007C204E" w:rsidRPr="007C204E" w:rsidRDefault="007C204E" w:rsidP="00532947">
      <w:pPr>
        <w:spacing w:line="560" w:lineRule="exact"/>
        <w:rPr>
          <w:rFonts w:ascii="黑体" w:eastAsia="黑体" w:hAnsi="黑体" w:cs="方正小标宋简体"/>
          <w:kern w:val="0"/>
          <w:sz w:val="32"/>
          <w:szCs w:val="32"/>
        </w:rPr>
      </w:pPr>
    </w:p>
    <w:p w:rsidR="004332D4" w:rsidRDefault="002B4205" w:rsidP="002B4205">
      <w:pPr>
        <w:spacing w:line="560" w:lineRule="exact"/>
        <w:jc w:val="center"/>
        <w:rPr>
          <w:rFonts w:ascii="方正小标宋简体" w:eastAsia="方正小标宋简体" w:hAnsi="方正小标宋简体" w:cs="方正小标宋简体"/>
          <w:kern w:val="0"/>
          <w:sz w:val="36"/>
          <w:szCs w:val="36"/>
        </w:rPr>
      </w:pPr>
      <w:r w:rsidRPr="007C204E">
        <w:rPr>
          <w:rFonts w:ascii="方正小标宋简体" w:eastAsia="方正小标宋简体" w:hAnsi="方正小标宋简体" w:cs="方正小标宋简体" w:hint="eastAsia"/>
          <w:kern w:val="0"/>
          <w:sz w:val="36"/>
          <w:szCs w:val="36"/>
        </w:rPr>
        <w:t>全国第五届高等学校艺术教育科研论文</w:t>
      </w:r>
    </w:p>
    <w:p w:rsidR="002B4205" w:rsidRPr="007C204E" w:rsidRDefault="002B4205" w:rsidP="002B4205">
      <w:pPr>
        <w:spacing w:line="560" w:lineRule="exact"/>
        <w:jc w:val="center"/>
        <w:rPr>
          <w:rFonts w:ascii="方正小标宋简体" w:eastAsia="方正小标宋简体" w:hAnsi="方正小标宋简体" w:cs="方正小标宋简体"/>
          <w:kern w:val="0"/>
          <w:sz w:val="36"/>
          <w:szCs w:val="36"/>
        </w:rPr>
      </w:pPr>
      <w:r w:rsidRPr="007C204E">
        <w:rPr>
          <w:rFonts w:ascii="方正小标宋简体" w:eastAsia="方正小标宋简体" w:hAnsi="方正小标宋简体" w:cs="方正小标宋简体" w:hint="eastAsia"/>
          <w:kern w:val="0"/>
          <w:sz w:val="36"/>
          <w:szCs w:val="36"/>
        </w:rPr>
        <w:t>报告会论文代码说明</w:t>
      </w:r>
    </w:p>
    <w:p w:rsidR="002B4205" w:rsidRDefault="002B4205" w:rsidP="002B4205">
      <w:pPr>
        <w:spacing w:line="560" w:lineRule="exact"/>
        <w:rPr>
          <w:b/>
          <w:kern w:val="0"/>
        </w:rPr>
      </w:pPr>
    </w:p>
    <w:p w:rsidR="002B4205" w:rsidRPr="007C204E" w:rsidRDefault="002B4205" w:rsidP="007C204E">
      <w:pPr>
        <w:spacing w:line="560" w:lineRule="exact"/>
        <w:rPr>
          <w:rFonts w:ascii="仿宋_GB2312" w:eastAsia="仿宋_GB2312"/>
          <w:b/>
          <w:kern w:val="0"/>
          <w:sz w:val="32"/>
          <w:szCs w:val="32"/>
        </w:rPr>
      </w:pPr>
      <w:r w:rsidRPr="007C204E">
        <w:rPr>
          <w:rFonts w:ascii="仿宋_GB2312" w:eastAsia="仿宋_GB2312" w:hint="eastAsia"/>
          <w:b/>
          <w:kern w:val="0"/>
          <w:sz w:val="32"/>
          <w:szCs w:val="32"/>
        </w:rPr>
        <w:t>省（区、市）代码（第1、2位）</w:t>
      </w:r>
    </w:p>
    <w:tbl>
      <w:tblPr>
        <w:tblW w:w="8439" w:type="dxa"/>
        <w:jc w:val="center"/>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1"/>
        <w:gridCol w:w="1440"/>
        <w:gridCol w:w="2616"/>
        <w:gridCol w:w="1712"/>
      </w:tblGrid>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北京市</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11</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湖北省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27</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天津市</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12</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湖南省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28</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河北省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13</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广东省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29</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山西省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14</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广西壮族自治区</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30</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内蒙古自治区</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15</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海南省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31</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辽宁省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16</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重庆市</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32</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吉林省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17</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四川省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33</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黑龙江省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18</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贵州省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34</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上海市</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19</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云南省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35</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江苏省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20</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西藏自治区</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36</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浙江省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21</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陕西省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37</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安徽省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22</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甘肃省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38</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福建省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23</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青海省</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39</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江西省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24</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宁夏回族自治区</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40</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山东省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25</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新疆维吾尔自治区</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41</w:t>
            </w:r>
          </w:p>
        </w:tc>
      </w:tr>
      <w:tr w:rsidR="002B4205" w:rsidRPr="004332D4" w:rsidTr="007C204E">
        <w:trPr>
          <w:jc w:val="center"/>
        </w:trPr>
        <w:tc>
          <w:tcPr>
            <w:tcW w:w="26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河南省</w:t>
            </w:r>
          </w:p>
        </w:tc>
        <w:tc>
          <w:tcPr>
            <w:tcW w:w="1440" w:type="dxa"/>
            <w:tcBorders>
              <w:right w:val="double" w:sz="4" w:space="0" w:color="auto"/>
            </w:tcBorders>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26</w:t>
            </w:r>
          </w:p>
        </w:tc>
        <w:tc>
          <w:tcPr>
            <w:tcW w:w="2616" w:type="dxa"/>
            <w:tcBorders>
              <w:left w:val="double" w:sz="4" w:space="0" w:color="auto"/>
            </w:tcBorders>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新疆生产建设兵团</w:t>
            </w:r>
          </w:p>
        </w:tc>
        <w:tc>
          <w:tcPr>
            <w:tcW w:w="1712"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42</w:t>
            </w:r>
          </w:p>
        </w:tc>
      </w:tr>
    </w:tbl>
    <w:p w:rsidR="002B4205" w:rsidRDefault="002B4205" w:rsidP="002B4205">
      <w:pPr>
        <w:spacing w:line="560" w:lineRule="exact"/>
        <w:rPr>
          <w:kern w:val="0"/>
        </w:rPr>
      </w:pPr>
    </w:p>
    <w:p w:rsidR="002B4205" w:rsidRDefault="002B4205" w:rsidP="002B4205">
      <w:pPr>
        <w:spacing w:line="560" w:lineRule="exact"/>
        <w:rPr>
          <w:kern w:val="0"/>
        </w:rPr>
      </w:pPr>
    </w:p>
    <w:p w:rsidR="002B4205" w:rsidRPr="004332D4" w:rsidRDefault="002B4205" w:rsidP="004332D4">
      <w:pPr>
        <w:spacing w:line="560" w:lineRule="exact"/>
        <w:ind w:firstLineChars="44" w:firstLine="141"/>
        <w:rPr>
          <w:rFonts w:ascii="仿宋_GB2312" w:eastAsia="仿宋_GB2312"/>
          <w:b/>
          <w:kern w:val="0"/>
          <w:sz w:val="32"/>
          <w:szCs w:val="32"/>
        </w:rPr>
      </w:pPr>
      <w:r w:rsidRPr="004332D4">
        <w:rPr>
          <w:rFonts w:ascii="仿宋_GB2312" w:eastAsia="仿宋_GB2312" w:hint="eastAsia"/>
          <w:b/>
          <w:kern w:val="0"/>
          <w:sz w:val="32"/>
          <w:szCs w:val="32"/>
        </w:rPr>
        <w:lastRenderedPageBreak/>
        <w:t>论文类别代码（第3位）</w:t>
      </w:r>
    </w:p>
    <w:tbl>
      <w:tblPr>
        <w:tblW w:w="8197" w:type="dxa"/>
        <w:jc w:val="center"/>
        <w:tblInd w:w="-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37"/>
        <w:gridCol w:w="3060"/>
      </w:tblGrid>
      <w:tr w:rsidR="002B4205" w:rsidRPr="004332D4" w:rsidTr="004332D4">
        <w:trPr>
          <w:jc w:val="center"/>
        </w:trPr>
        <w:tc>
          <w:tcPr>
            <w:tcW w:w="5137" w:type="dxa"/>
            <w:vAlign w:val="center"/>
          </w:tcPr>
          <w:p w:rsidR="002B4205" w:rsidRPr="004332D4" w:rsidRDefault="002B4205" w:rsidP="002B4205">
            <w:pPr>
              <w:widowControl/>
              <w:spacing w:line="560" w:lineRule="exact"/>
              <w:rPr>
                <w:rFonts w:ascii="仿宋_GB2312" w:eastAsia="仿宋_GB2312" w:cs="宋体"/>
                <w:b/>
                <w:color w:val="000000"/>
                <w:kern w:val="0"/>
                <w:sz w:val="28"/>
                <w:szCs w:val="28"/>
              </w:rPr>
            </w:pPr>
            <w:r w:rsidRPr="004332D4">
              <w:rPr>
                <w:rFonts w:ascii="仿宋_GB2312" w:eastAsia="仿宋_GB2312" w:hAnsi="宋体" w:cs="宋体" w:hint="eastAsia"/>
                <w:b/>
                <w:color w:val="000000"/>
                <w:kern w:val="0"/>
                <w:sz w:val="28"/>
                <w:szCs w:val="28"/>
              </w:rPr>
              <w:t>甲类</w:t>
            </w:r>
            <w:r w:rsidRPr="004332D4">
              <w:rPr>
                <w:rFonts w:ascii="仿宋_GB2312" w:eastAsia="仿宋_GB2312" w:hAnsi="宋体" w:cs="宋体" w:hint="eastAsia"/>
                <w:kern w:val="0"/>
                <w:sz w:val="28"/>
                <w:szCs w:val="28"/>
              </w:rPr>
              <w:t>（未公开发表的）</w:t>
            </w:r>
          </w:p>
        </w:tc>
        <w:tc>
          <w:tcPr>
            <w:tcW w:w="3060" w:type="dxa"/>
            <w:vAlign w:val="center"/>
          </w:tcPr>
          <w:p w:rsidR="002B4205" w:rsidRPr="004332D4" w:rsidRDefault="002B4205" w:rsidP="002B4205">
            <w:pPr>
              <w:widowControl/>
              <w:spacing w:line="560" w:lineRule="exact"/>
              <w:jc w:val="center"/>
              <w:rPr>
                <w:rFonts w:ascii="仿宋_GB2312" w:eastAsia="仿宋_GB2312" w:cs="宋体"/>
                <w:b/>
                <w:color w:val="000000"/>
                <w:kern w:val="0"/>
                <w:sz w:val="28"/>
                <w:szCs w:val="28"/>
              </w:rPr>
            </w:pPr>
            <w:r w:rsidRPr="004332D4">
              <w:rPr>
                <w:rFonts w:ascii="仿宋_GB2312" w:eastAsia="仿宋_GB2312" w:hAnsi="宋体" w:cs="宋体" w:hint="eastAsia"/>
                <w:b/>
                <w:color w:val="000000"/>
                <w:kern w:val="0"/>
                <w:sz w:val="28"/>
                <w:szCs w:val="28"/>
              </w:rPr>
              <w:t>A</w:t>
            </w:r>
          </w:p>
        </w:tc>
      </w:tr>
      <w:tr w:rsidR="002B4205" w:rsidRPr="004332D4" w:rsidTr="004332D4">
        <w:trPr>
          <w:jc w:val="center"/>
        </w:trPr>
        <w:tc>
          <w:tcPr>
            <w:tcW w:w="5137" w:type="dxa"/>
            <w:vAlign w:val="center"/>
          </w:tcPr>
          <w:p w:rsidR="002B4205" w:rsidRPr="004332D4" w:rsidRDefault="002B4205" w:rsidP="002B4205">
            <w:pPr>
              <w:widowControl/>
              <w:spacing w:line="560" w:lineRule="exact"/>
              <w:rPr>
                <w:rFonts w:ascii="仿宋_GB2312" w:eastAsia="仿宋_GB2312" w:cs="宋体"/>
                <w:b/>
                <w:color w:val="000000"/>
                <w:kern w:val="0"/>
                <w:sz w:val="28"/>
                <w:szCs w:val="28"/>
              </w:rPr>
            </w:pPr>
            <w:r w:rsidRPr="004332D4">
              <w:rPr>
                <w:rFonts w:ascii="仿宋_GB2312" w:eastAsia="仿宋_GB2312" w:hAnsi="宋体" w:cs="宋体" w:hint="eastAsia"/>
                <w:b/>
                <w:color w:val="000000"/>
                <w:kern w:val="0"/>
                <w:sz w:val="28"/>
                <w:szCs w:val="28"/>
              </w:rPr>
              <w:t>乙类</w:t>
            </w:r>
            <w:r w:rsidRPr="004332D4">
              <w:rPr>
                <w:rFonts w:ascii="仿宋_GB2312" w:eastAsia="仿宋_GB2312" w:hAnsi="宋体" w:cs="宋体" w:hint="eastAsia"/>
                <w:kern w:val="0"/>
                <w:sz w:val="28"/>
                <w:szCs w:val="28"/>
              </w:rPr>
              <w:t>（已公开发表的）</w:t>
            </w:r>
          </w:p>
        </w:tc>
        <w:tc>
          <w:tcPr>
            <w:tcW w:w="3060" w:type="dxa"/>
            <w:vAlign w:val="center"/>
          </w:tcPr>
          <w:p w:rsidR="002B4205" w:rsidRPr="004332D4" w:rsidRDefault="002B4205" w:rsidP="002B4205">
            <w:pPr>
              <w:widowControl/>
              <w:spacing w:line="560" w:lineRule="exact"/>
              <w:jc w:val="center"/>
              <w:rPr>
                <w:rFonts w:ascii="仿宋_GB2312" w:eastAsia="仿宋_GB2312" w:cs="宋体"/>
                <w:b/>
                <w:color w:val="000000"/>
                <w:kern w:val="0"/>
                <w:sz w:val="28"/>
                <w:szCs w:val="28"/>
              </w:rPr>
            </w:pPr>
            <w:r w:rsidRPr="004332D4">
              <w:rPr>
                <w:rFonts w:ascii="仿宋_GB2312" w:eastAsia="仿宋_GB2312" w:hAnsi="宋体" w:cs="宋体" w:hint="eastAsia"/>
                <w:b/>
                <w:color w:val="000000"/>
                <w:kern w:val="0"/>
                <w:sz w:val="28"/>
                <w:szCs w:val="28"/>
              </w:rPr>
              <w:t>B</w:t>
            </w:r>
          </w:p>
        </w:tc>
      </w:tr>
    </w:tbl>
    <w:p w:rsidR="002B4205" w:rsidRDefault="002B4205" w:rsidP="002B4205">
      <w:pPr>
        <w:spacing w:line="560" w:lineRule="exact"/>
        <w:rPr>
          <w:kern w:val="0"/>
        </w:rPr>
      </w:pPr>
    </w:p>
    <w:p w:rsidR="002B4205" w:rsidRPr="004332D4" w:rsidRDefault="002B4205" w:rsidP="004332D4">
      <w:pPr>
        <w:spacing w:line="560" w:lineRule="exact"/>
        <w:ind w:firstLineChars="44" w:firstLine="141"/>
        <w:rPr>
          <w:rFonts w:ascii="仿宋_GB2312" w:eastAsia="仿宋_GB2312"/>
          <w:b/>
          <w:kern w:val="0"/>
          <w:sz w:val="32"/>
          <w:szCs w:val="32"/>
        </w:rPr>
      </w:pPr>
      <w:r w:rsidRPr="004332D4">
        <w:rPr>
          <w:rFonts w:ascii="仿宋_GB2312" w:eastAsia="仿宋_GB2312" w:hint="eastAsia"/>
          <w:b/>
          <w:kern w:val="0"/>
          <w:sz w:val="32"/>
          <w:szCs w:val="32"/>
        </w:rPr>
        <w:t>作者类别代码（第</w:t>
      </w:r>
      <w:r w:rsidRPr="004332D4">
        <w:rPr>
          <w:rFonts w:ascii="仿宋_GB2312" w:eastAsia="仿宋_GB2312"/>
          <w:b/>
          <w:kern w:val="0"/>
          <w:sz w:val="32"/>
          <w:szCs w:val="32"/>
        </w:rPr>
        <w:t>4</w:t>
      </w:r>
      <w:r w:rsidRPr="004332D4">
        <w:rPr>
          <w:rFonts w:ascii="仿宋_GB2312" w:eastAsia="仿宋_GB2312" w:hint="eastAsia"/>
          <w:b/>
          <w:kern w:val="0"/>
          <w:sz w:val="32"/>
          <w:szCs w:val="32"/>
        </w:rPr>
        <w:t>、</w:t>
      </w:r>
      <w:r w:rsidRPr="004332D4">
        <w:rPr>
          <w:rFonts w:ascii="仿宋_GB2312" w:eastAsia="仿宋_GB2312"/>
          <w:b/>
          <w:kern w:val="0"/>
          <w:sz w:val="32"/>
          <w:szCs w:val="32"/>
        </w:rPr>
        <w:t>5</w:t>
      </w:r>
      <w:r w:rsidRPr="004332D4">
        <w:rPr>
          <w:rFonts w:ascii="仿宋_GB2312" w:eastAsia="仿宋_GB2312" w:hint="eastAsia"/>
          <w:b/>
          <w:kern w:val="0"/>
          <w:sz w:val="32"/>
          <w:szCs w:val="32"/>
        </w:rPr>
        <w:t>位）</w:t>
      </w:r>
    </w:p>
    <w:tbl>
      <w:tblPr>
        <w:tblW w:w="8138" w:type="dxa"/>
        <w:jc w:val="center"/>
        <w:tblInd w:w="-1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1"/>
        <w:gridCol w:w="2867"/>
      </w:tblGrid>
      <w:tr w:rsidR="002B4205" w:rsidRPr="004332D4" w:rsidTr="004332D4">
        <w:trPr>
          <w:jc w:val="center"/>
        </w:trPr>
        <w:tc>
          <w:tcPr>
            <w:tcW w:w="52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公共艺术教育教师及管理人员</w:t>
            </w:r>
          </w:p>
        </w:tc>
        <w:tc>
          <w:tcPr>
            <w:tcW w:w="2867"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01</w:t>
            </w:r>
          </w:p>
        </w:tc>
      </w:tr>
      <w:tr w:rsidR="002B4205" w:rsidRPr="004332D4" w:rsidTr="004332D4">
        <w:trPr>
          <w:jc w:val="center"/>
        </w:trPr>
        <w:tc>
          <w:tcPr>
            <w:tcW w:w="52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专业艺术教育教师及管理人员</w:t>
            </w:r>
          </w:p>
        </w:tc>
        <w:tc>
          <w:tcPr>
            <w:tcW w:w="2867" w:type="dxa"/>
            <w:vAlign w:val="center"/>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02</w:t>
            </w:r>
          </w:p>
        </w:tc>
      </w:tr>
      <w:tr w:rsidR="002B4205" w:rsidRPr="004332D4" w:rsidTr="004332D4">
        <w:trPr>
          <w:jc w:val="center"/>
        </w:trPr>
        <w:tc>
          <w:tcPr>
            <w:tcW w:w="5271" w:type="dxa"/>
            <w:vAlign w:val="bottom"/>
          </w:tcPr>
          <w:p w:rsidR="002B4205" w:rsidRPr="004332D4" w:rsidRDefault="002B4205" w:rsidP="002B4205">
            <w:pPr>
              <w:widowControl/>
              <w:spacing w:line="560" w:lineRule="exact"/>
              <w:jc w:val="left"/>
              <w:rPr>
                <w:rFonts w:ascii="仿宋_GB2312" w:eastAsia="仿宋_GB2312" w:cs="宋体"/>
                <w:spacing w:val="-6"/>
                <w:kern w:val="0"/>
                <w:sz w:val="28"/>
                <w:szCs w:val="28"/>
              </w:rPr>
            </w:pPr>
            <w:r w:rsidRPr="004332D4">
              <w:rPr>
                <w:rFonts w:ascii="仿宋_GB2312" w:eastAsia="仿宋_GB2312" w:hAnsi="宋体" w:cs="宋体" w:hint="eastAsia"/>
                <w:spacing w:val="-6"/>
                <w:kern w:val="0"/>
                <w:sz w:val="28"/>
                <w:szCs w:val="28"/>
              </w:rPr>
              <w:t>艺术师范类专业教师及管理人员</w:t>
            </w:r>
          </w:p>
        </w:tc>
        <w:tc>
          <w:tcPr>
            <w:tcW w:w="2867"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03</w:t>
            </w:r>
          </w:p>
        </w:tc>
      </w:tr>
      <w:tr w:rsidR="002B4205" w:rsidRPr="004332D4" w:rsidTr="004332D4">
        <w:trPr>
          <w:jc w:val="center"/>
        </w:trPr>
        <w:tc>
          <w:tcPr>
            <w:tcW w:w="52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高职院校艺术专业教师及管理人员</w:t>
            </w:r>
          </w:p>
        </w:tc>
        <w:tc>
          <w:tcPr>
            <w:tcW w:w="2867"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04</w:t>
            </w:r>
          </w:p>
        </w:tc>
      </w:tr>
      <w:tr w:rsidR="002B4205" w:rsidRPr="004332D4" w:rsidTr="004332D4">
        <w:trPr>
          <w:jc w:val="center"/>
        </w:trPr>
        <w:tc>
          <w:tcPr>
            <w:tcW w:w="52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教科研单位人员</w:t>
            </w:r>
          </w:p>
        </w:tc>
        <w:tc>
          <w:tcPr>
            <w:tcW w:w="2867"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05</w:t>
            </w:r>
          </w:p>
        </w:tc>
      </w:tr>
      <w:tr w:rsidR="002B4205" w:rsidRPr="004332D4" w:rsidTr="004332D4">
        <w:trPr>
          <w:jc w:val="center"/>
        </w:trPr>
        <w:tc>
          <w:tcPr>
            <w:tcW w:w="52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教育行政管理人员</w:t>
            </w:r>
          </w:p>
        </w:tc>
        <w:tc>
          <w:tcPr>
            <w:tcW w:w="2867"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06</w:t>
            </w:r>
          </w:p>
        </w:tc>
      </w:tr>
      <w:tr w:rsidR="002B4205" w:rsidRPr="004332D4" w:rsidTr="004332D4">
        <w:trPr>
          <w:jc w:val="center"/>
        </w:trPr>
        <w:tc>
          <w:tcPr>
            <w:tcW w:w="5271" w:type="dxa"/>
            <w:vAlign w:val="bottom"/>
          </w:tcPr>
          <w:p w:rsidR="002B4205" w:rsidRPr="004332D4" w:rsidRDefault="002B4205" w:rsidP="002B4205">
            <w:pPr>
              <w:widowControl/>
              <w:spacing w:line="560" w:lineRule="exact"/>
              <w:jc w:val="left"/>
              <w:rPr>
                <w:rFonts w:ascii="仿宋_GB2312" w:eastAsia="仿宋_GB2312" w:cs="宋体"/>
                <w:kern w:val="0"/>
                <w:sz w:val="28"/>
                <w:szCs w:val="28"/>
              </w:rPr>
            </w:pPr>
            <w:r w:rsidRPr="004332D4">
              <w:rPr>
                <w:rFonts w:ascii="仿宋_GB2312" w:eastAsia="仿宋_GB2312" w:hAnsi="宋体" w:cs="宋体" w:hint="eastAsia"/>
                <w:kern w:val="0"/>
                <w:sz w:val="28"/>
                <w:szCs w:val="28"/>
              </w:rPr>
              <w:t>其他</w:t>
            </w:r>
          </w:p>
        </w:tc>
        <w:tc>
          <w:tcPr>
            <w:tcW w:w="2867" w:type="dxa"/>
            <w:vAlign w:val="bottom"/>
          </w:tcPr>
          <w:p w:rsidR="002B4205" w:rsidRPr="004332D4" w:rsidRDefault="002B4205" w:rsidP="002B4205">
            <w:pPr>
              <w:widowControl/>
              <w:spacing w:line="560" w:lineRule="exact"/>
              <w:jc w:val="center"/>
              <w:rPr>
                <w:rFonts w:ascii="仿宋_GB2312" w:eastAsia="仿宋_GB2312" w:cs="宋体"/>
                <w:kern w:val="0"/>
                <w:sz w:val="28"/>
                <w:szCs w:val="28"/>
              </w:rPr>
            </w:pPr>
            <w:r w:rsidRPr="004332D4">
              <w:rPr>
                <w:rFonts w:ascii="仿宋_GB2312" w:eastAsia="仿宋_GB2312" w:hAnsi="宋体" w:cs="宋体" w:hint="eastAsia"/>
                <w:kern w:val="0"/>
                <w:sz w:val="28"/>
                <w:szCs w:val="28"/>
              </w:rPr>
              <w:t>07</w:t>
            </w:r>
          </w:p>
        </w:tc>
      </w:tr>
    </w:tbl>
    <w:p w:rsidR="002B4205" w:rsidRDefault="002B4205" w:rsidP="002B4205">
      <w:pPr>
        <w:spacing w:line="560" w:lineRule="exact"/>
        <w:rPr>
          <w:kern w:val="0"/>
        </w:rPr>
      </w:pPr>
    </w:p>
    <w:p w:rsidR="002B4205" w:rsidRPr="004332D4" w:rsidRDefault="002B4205" w:rsidP="004332D4">
      <w:pPr>
        <w:spacing w:line="560" w:lineRule="exact"/>
        <w:ind w:firstLineChars="44" w:firstLine="141"/>
        <w:rPr>
          <w:rFonts w:ascii="仿宋_GB2312" w:eastAsia="仿宋_GB2312"/>
          <w:b/>
          <w:kern w:val="0"/>
          <w:sz w:val="32"/>
          <w:szCs w:val="32"/>
        </w:rPr>
      </w:pPr>
      <w:r w:rsidRPr="004332D4">
        <w:rPr>
          <w:rFonts w:ascii="仿宋_GB2312" w:eastAsia="仿宋_GB2312" w:hint="eastAsia"/>
          <w:b/>
          <w:kern w:val="0"/>
          <w:sz w:val="32"/>
          <w:szCs w:val="32"/>
        </w:rPr>
        <w:t>高校分类代码（第</w:t>
      </w:r>
      <w:r w:rsidRPr="004332D4">
        <w:rPr>
          <w:rFonts w:ascii="仿宋_GB2312" w:eastAsia="仿宋_GB2312"/>
          <w:b/>
          <w:kern w:val="0"/>
          <w:sz w:val="32"/>
          <w:szCs w:val="32"/>
        </w:rPr>
        <w:t>6</w:t>
      </w:r>
      <w:r w:rsidRPr="004332D4">
        <w:rPr>
          <w:rFonts w:ascii="仿宋_GB2312" w:eastAsia="仿宋_GB2312" w:hint="eastAsia"/>
          <w:b/>
          <w:kern w:val="0"/>
          <w:sz w:val="32"/>
          <w:szCs w:val="32"/>
        </w:rPr>
        <w:t>位）</w:t>
      </w:r>
    </w:p>
    <w:tbl>
      <w:tblPr>
        <w:tblW w:w="8103" w:type="dxa"/>
        <w:jc w:val="center"/>
        <w:tblInd w:w="-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43"/>
        <w:gridCol w:w="3060"/>
      </w:tblGrid>
      <w:tr w:rsidR="002B4205" w:rsidRPr="004332D4" w:rsidTr="004332D4">
        <w:trPr>
          <w:jc w:val="center"/>
        </w:trPr>
        <w:tc>
          <w:tcPr>
            <w:tcW w:w="5043" w:type="dxa"/>
            <w:vAlign w:val="center"/>
          </w:tcPr>
          <w:p w:rsidR="002B4205" w:rsidRPr="004332D4" w:rsidRDefault="002B4205" w:rsidP="002B4205">
            <w:pPr>
              <w:spacing w:line="560" w:lineRule="exact"/>
              <w:rPr>
                <w:rFonts w:ascii="仿宋_GB2312" w:eastAsia="仿宋_GB2312" w:cs="宋体"/>
                <w:kern w:val="0"/>
                <w:sz w:val="28"/>
                <w:szCs w:val="28"/>
              </w:rPr>
            </w:pPr>
            <w:r w:rsidRPr="004332D4">
              <w:rPr>
                <w:rFonts w:ascii="仿宋_GB2312" w:eastAsia="仿宋_GB2312" w:hAnsi="宋体" w:cs="宋体" w:hint="eastAsia"/>
                <w:kern w:val="0"/>
                <w:sz w:val="28"/>
                <w:szCs w:val="28"/>
              </w:rPr>
              <w:t>地方所属高校</w:t>
            </w:r>
          </w:p>
        </w:tc>
        <w:tc>
          <w:tcPr>
            <w:tcW w:w="3060" w:type="dxa"/>
            <w:vAlign w:val="center"/>
          </w:tcPr>
          <w:p w:rsidR="002B4205" w:rsidRPr="004332D4" w:rsidRDefault="002B4205" w:rsidP="002B4205">
            <w:pPr>
              <w:spacing w:line="560" w:lineRule="exact"/>
              <w:jc w:val="center"/>
              <w:rPr>
                <w:rFonts w:ascii="仿宋_GB2312" w:eastAsia="仿宋_GB2312" w:cs="宋体"/>
                <w:b/>
                <w:kern w:val="0"/>
                <w:sz w:val="28"/>
                <w:szCs w:val="28"/>
              </w:rPr>
            </w:pPr>
            <w:r w:rsidRPr="004332D4">
              <w:rPr>
                <w:rFonts w:ascii="仿宋_GB2312" w:eastAsia="仿宋_GB2312" w:hAnsi="宋体" w:cs="宋体" w:hint="eastAsia"/>
                <w:b/>
                <w:kern w:val="0"/>
                <w:sz w:val="28"/>
                <w:szCs w:val="28"/>
              </w:rPr>
              <w:t>D</w:t>
            </w:r>
          </w:p>
        </w:tc>
      </w:tr>
      <w:tr w:rsidR="002B4205" w:rsidRPr="004332D4" w:rsidTr="004332D4">
        <w:trPr>
          <w:jc w:val="center"/>
        </w:trPr>
        <w:tc>
          <w:tcPr>
            <w:tcW w:w="5043" w:type="dxa"/>
            <w:vAlign w:val="center"/>
          </w:tcPr>
          <w:p w:rsidR="002B4205" w:rsidRPr="004332D4" w:rsidRDefault="002B4205" w:rsidP="002B4205">
            <w:pPr>
              <w:spacing w:line="560" w:lineRule="exact"/>
              <w:rPr>
                <w:rFonts w:ascii="仿宋_GB2312" w:eastAsia="仿宋_GB2312" w:cs="宋体"/>
                <w:kern w:val="0"/>
                <w:sz w:val="28"/>
                <w:szCs w:val="28"/>
              </w:rPr>
            </w:pPr>
            <w:r w:rsidRPr="004332D4">
              <w:rPr>
                <w:rFonts w:ascii="仿宋_GB2312" w:eastAsia="仿宋_GB2312" w:hAnsi="宋体" w:cs="宋体" w:hint="eastAsia"/>
                <w:kern w:val="0"/>
                <w:sz w:val="28"/>
                <w:szCs w:val="28"/>
              </w:rPr>
              <w:t>教育部直属高校</w:t>
            </w:r>
          </w:p>
        </w:tc>
        <w:tc>
          <w:tcPr>
            <w:tcW w:w="3060" w:type="dxa"/>
            <w:vAlign w:val="center"/>
          </w:tcPr>
          <w:p w:rsidR="002B4205" w:rsidRPr="004332D4" w:rsidRDefault="002B4205" w:rsidP="002B4205">
            <w:pPr>
              <w:spacing w:line="560" w:lineRule="exact"/>
              <w:jc w:val="center"/>
              <w:rPr>
                <w:rFonts w:ascii="仿宋_GB2312" w:eastAsia="仿宋_GB2312" w:cs="宋体"/>
                <w:b/>
                <w:kern w:val="0"/>
                <w:sz w:val="28"/>
                <w:szCs w:val="28"/>
              </w:rPr>
            </w:pPr>
            <w:r w:rsidRPr="004332D4">
              <w:rPr>
                <w:rFonts w:ascii="仿宋_GB2312" w:eastAsia="仿宋_GB2312" w:hAnsi="宋体" w:cs="宋体" w:hint="eastAsia"/>
                <w:b/>
                <w:kern w:val="0"/>
                <w:sz w:val="28"/>
                <w:szCs w:val="28"/>
              </w:rPr>
              <w:t>J</w:t>
            </w:r>
          </w:p>
        </w:tc>
      </w:tr>
      <w:tr w:rsidR="002B4205" w:rsidRPr="004332D4" w:rsidTr="004332D4">
        <w:trPr>
          <w:jc w:val="center"/>
        </w:trPr>
        <w:tc>
          <w:tcPr>
            <w:tcW w:w="5043" w:type="dxa"/>
            <w:vAlign w:val="center"/>
          </w:tcPr>
          <w:p w:rsidR="002B4205" w:rsidRPr="004332D4" w:rsidRDefault="002B4205" w:rsidP="002B4205">
            <w:pPr>
              <w:spacing w:line="560" w:lineRule="exact"/>
              <w:rPr>
                <w:rFonts w:ascii="仿宋_GB2312" w:eastAsia="仿宋_GB2312" w:cs="宋体"/>
                <w:b/>
                <w:kern w:val="0"/>
                <w:sz w:val="28"/>
                <w:szCs w:val="28"/>
              </w:rPr>
            </w:pPr>
            <w:r w:rsidRPr="004332D4">
              <w:rPr>
                <w:rFonts w:ascii="仿宋_GB2312" w:eastAsia="仿宋_GB2312" w:hAnsi="宋体" w:cs="宋体" w:hint="eastAsia"/>
                <w:kern w:val="0"/>
                <w:sz w:val="28"/>
                <w:szCs w:val="28"/>
              </w:rPr>
              <w:t>其他中央部委所属高校</w:t>
            </w:r>
          </w:p>
        </w:tc>
        <w:tc>
          <w:tcPr>
            <w:tcW w:w="3060" w:type="dxa"/>
            <w:vAlign w:val="center"/>
          </w:tcPr>
          <w:p w:rsidR="002B4205" w:rsidRPr="004332D4" w:rsidRDefault="002B4205" w:rsidP="002B4205">
            <w:pPr>
              <w:spacing w:line="560" w:lineRule="exact"/>
              <w:jc w:val="center"/>
              <w:rPr>
                <w:rFonts w:ascii="仿宋_GB2312" w:eastAsia="仿宋_GB2312" w:cs="宋体"/>
                <w:b/>
                <w:kern w:val="0"/>
                <w:sz w:val="28"/>
                <w:szCs w:val="28"/>
              </w:rPr>
            </w:pPr>
            <w:r w:rsidRPr="004332D4">
              <w:rPr>
                <w:rFonts w:ascii="仿宋_GB2312" w:eastAsia="仿宋_GB2312" w:hAnsi="宋体" w:cs="宋体" w:hint="eastAsia"/>
                <w:b/>
                <w:kern w:val="0"/>
                <w:sz w:val="28"/>
                <w:szCs w:val="28"/>
              </w:rPr>
              <w:t>Q</w:t>
            </w:r>
          </w:p>
        </w:tc>
      </w:tr>
    </w:tbl>
    <w:p w:rsidR="002B4205" w:rsidRDefault="002B4205" w:rsidP="002B4205">
      <w:pPr>
        <w:spacing w:line="560" w:lineRule="exact"/>
        <w:ind w:firstLineChars="200" w:firstLine="420"/>
        <w:rPr>
          <w:rFonts w:ascii="宋体"/>
          <w:szCs w:val="21"/>
        </w:rPr>
      </w:pPr>
    </w:p>
    <w:p w:rsidR="002B4205" w:rsidRPr="004332D4" w:rsidRDefault="002B4205" w:rsidP="004332D4">
      <w:pPr>
        <w:spacing w:line="420" w:lineRule="exact"/>
        <w:ind w:firstLineChars="200" w:firstLine="560"/>
        <w:rPr>
          <w:rFonts w:ascii="仿宋_GB2312" w:eastAsia="仿宋_GB2312" w:cs="宋体"/>
          <w:kern w:val="0"/>
          <w:sz w:val="28"/>
          <w:szCs w:val="28"/>
        </w:rPr>
        <w:sectPr w:rsidR="002B4205" w:rsidRPr="004332D4">
          <w:pgSz w:w="11906" w:h="16838"/>
          <w:pgMar w:top="1440" w:right="1701" w:bottom="1440" w:left="1701" w:header="851" w:footer="992" w:gutter="0"/>
          <w:cols w:space="720"/>
          <w:docGrid w:type="lines" w:linePitch="312"/>
        </w:sectPr>
      </w:pPr>
      <w:r w:rsidRPr="004332D4">
        <w:rPr>
          <w:rFonts w:ascii="仿宋_GB2312" w:eastAsia="仿宋_GB2312" w:hAnsi="宋体" w:hint="eastAsia"/>
          <w:sz w:val="28"/>
          <w:szCs w:val="28"/>
        </w:rPr>
        <w:t>说明：论文代码由以上6位数字和字母构成。</w:t>
      </w:r>
      <w:r w:rsidRPr="004332D4">
        <w:rPr>
          <w:rFonts w:ascii="仿宋_GB2312" w:eastAsia="仿宋_GB2312" w:hAnsi="宋体" w:cs="宋体" w:hint="eastAsia"/>
          <w:kern w:val="0"/>
          <w:sz w:val="28"/>
          <w:szCs w:val="28"/>
        </w:rPr>
        <w:t>例如：清华大学美术学院某教师甲类科研论文代码为11A02J；沈阳音乐学院音乐教育专业某教师乙类论文代码为16B03D；北京师范大学艺术学院影视传媒专业某教师甲类论文的代码为11A02J；北京航空航天大学公共艺术教育中心某教师乙类论文的代码为11B01Q。</w:t>
      </w:r>
    </w:p>
    <w:p w:rsidR="00181760" w:rsidRPr="003F0BD5" w:rsidRDefault="00181760" w:rsidP="00181760">
      <w:pPr>
        <w:rPr>
          <w:rFonts w:ascii="黑体" w:eastAsia="黑体" w:hAnsi="华文中宋" w:cs="Times New Roman"/>
          <w:sz w:val="32"/>
          <w:szCs w:val="32"/>
        </w:rPr>
      </w:pPr>
      <w:r w:rsidRPr="003F0BD5">
        <w:rPr>
          <w:rFonts w:ascii="黑体" w:eastAsia="黑体" w:hAnsi="华文中宋" w:cs="Times New Roman" w:hint="eastAsia"/>
          <w:sz w:val="32"/>
          <w:szCs w:val="32"/>
        </w:rPr>
        <w:lastRenderedPageBreak/>
        <w:t>附表3</w:t>
      </w:r>
    </w:p>
    <w:p w:rsidR="00181760" w:rsidRPr="003F0BD5" w:rsidRDefault="00181760" w:rsidP="00181760">
      <w:pPr>
        <w:jc w:val="center"/>
        <w:rPr>
          <w:rFonts w:ascii="华文中宋" w:eastAsia="华文中宋" w:hAnsi="华文中宋" w:cs="Courier New"/>
          <w:kern w:val="0"/>
          <w:sz w:val="32"/>
          <w:szCs w:val="32"/>
        </w:rPr>
      </w:pPr>
      <w:r w:rsidRPr="003F0BD5">
        <w:rPr>
          <w:rFonts w:ascii="华文中宋" w:eastAsia="华文中宋" w:hAnsi="华文中宋" w:cs="Courier New" w:hint="eastAsia"/>
          <w:kern w:val="0"/>
          <w:sz w:val="32"/>
          <w:szCs w:val="32"/>
        </w:rPr>
        <w:t>全国第</w:t>
      </w:r>
      <w:r w:rsidR="003E7E84">
        <w:rPr>
          <w:rFonts w:ascii="华文中宋" w:eastAsia="华文中宋" w:hAnsi="华文中宋" w:cs="Courier New" w:hint="eastAsia"/>
          <w:kern w:val="0"/>
          <w:sz w:val="32"/>
          <w:szCs w:val="32"/>
        </w:rPr>
        <w:t>五</w:t>
      </w:r>
      <w:r w:rsidRPr="003F0BD5">
        <w:rPr>
          <w:rFonts w:ascii="华文中宋" w:eastAsia="华文中宋" w:hAnsi="华文中宋" w:cs="Courier New" w:hint="eastAsia"/>
          <w:kern w:val="0"/>
          <w:sz w:val="32"/>
          <w:szCs w:val="32"/>
        </w:rPr>
        <w:t>届高等学校艺术教育科研论文报告会论文报送汇总表</w:t>
      </w:r>
    </w:p>
    <w:p w:rsidR="00181760" w:rsidRPr="003F0BD5" w:rsidRDefault="00181760" w:rsidP="00A60286">
      <w:pPr>
        <w:spacing w:afterLines="50" w:line="340" w:lineRule="exact"/>
        <w:ind w:right="845"/>
        <w:rPr>
          <w:rFonts w:ascii="仿宋_GB2312" w:eastAsia="仿宋_GB2312" w:hAnsi="Times New Roman" w:cs="Times New Roman"/>
          <w:szCs w:val="21"/>
          <w:u w:val="single"/>
        </w:rPr>
      </w:pPr>
      <w:r w:rsidRPr="003F0BD5">
        <w:rPr>
          <w:rFonts w:ascii="仿宋_GB2312" w:eastAsia="仿宋_GB2312" w:hAnsi="Times New Roman" w:cs="Times New Roman" w:hint="eastAsia"/>
          <w:szCs w:val="21"/>
        </w:rPr>
        <w:t>学校（盖章）</w:t>
      </w:r>
    </w:p>
    <w:tbl>
      <w:tblPr>
        <w:tblW w:w="149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060"/>
        <w:gridCol w:w="360"/>
        <w:gridCol w:w="360"/>
        <w:gridCol w:w="2520"/>
        <w:gridCol w:w="1980"/>
        <w:gridCol w:w="900"/>
        <w:gridCol w:w="900"/>
        <w:gridCol w:w="1448"/>
        <w:gridCol w:w="2352"/>
      </w:tblGrid>
      <w:tr w:rsidR="00181760" w:rsidRPr="003F0BD5" w:rsidTr="004453D4">
        <w:trPr>
          <w:trHeight w:val="284"/>
        </w:trPr>
        <w:tc>
          <w:tcPr>
            <w:tcW w:w="1080" w:type="dxa"/>
            <w:vMerge w:val="restart"/>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报送代码（</w:t>
            </w:r>
            <w:r w:rsidRPr="003F0BD5">
              <w:rPr>
                <w:rFonts w:ascii="仿宋_GB2312" w:eastAsia="仿宋_GB2312" w:hAnsi="Times New Roman" w:cs="Times New Roman"/>
                <w:color w:val="000000"/>
                <w:kern w:val="0"/>
                <w:sz w:val="20"/>
                <w:szCs w:val="21"/>
              </w:rPr>
              <w:t>8</w:t>
            </w:r>
            <w:r w:rsidRPr="003F0BD5">
              <w:rPr>
                <w:rFonts w:ascii="仿宋_GB2312" w:eastAsia="仿宋_GB2312" w:hAnsi="Times New Roman" w:cs="Times New Roman" w:hint="eastAsia"/>
                <w:color w:val="000000"/>
                <w:kern w:val="0"/>
                <w:sz w:val="20"/>
                <w:szCs w:val="21"/>
              </w:rPr>
              <w:t>位）</w:t>
            </w:r>
          </w:p>
        </w:tc>
        <w:tc>
          <w:tcPr>
            <w:tcW w:w="3060" w:type="dxa"/>
            <w:vMerge w:val="restart"/>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论文题目</w:t>
            </w:r>
          </w:p>
        </w:tc>
        <w:tc>
          <w:tcPr>
            <w:tcW w:w="720" w:type="dxa"/>
            <w:gridSpan w:val="2"/>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论文类别</w:t>
            </w:r>
          </w:p>
        </w:tc>
        <w:tc>
          <w:tcPr>
            <w:tcW w:w="2520" w:type="dxa"/>
            <w:vMerge w:val="restart"/>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论文内容</w:t>
            </w:r>
          </w:p>
        </w:tc>
        <w:tc>
          <w:tcPr>
            <w:tcW w:w="1980" w:type="dxa"/>
            <w:vMerge w:val="restart"/>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作者单位</w:t>
            </w:r>
          </w:p>
        </w:tc>
        <w:tc>
          <w:tcPr>
            <w:tcW w:w="900" w:type="dxa"/>
            <w:vMerge w:val="restart"/>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作者</w:t>
            </w:r>
          </w:p>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姓名</w:t>
            </w:r>
          </w:p>
        </w:tc>
        <w:tc>
          <w:tcPr>
            <w:tcW w:w="900" w:type="dxa"/>
            <w:vMerge w:val="restart"/>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作者</w:t>
            </w:r>
          </w:p>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职称</w:t>
            </w:r>
          </w:p>
        </w:tc>
        <w:tc>
          <w:tcPr>
            <w:tcW w:w="1448" w:type="dxa"/>
            <w:vMerge w:val="restart"/>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联系电话</w:t>
            </w:r>
          </w:p>
        </w:tc>
        <w:tc>
          <w:tcPr>
            <w:tcW w:w="2352" w:type="dxa"/>
            <w:vMerge w:val="restart"/>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电子邮箱</w:t>
            </w:r>
          </w:p>
        </w:tc>
      </w:tr>
      <w:tr w:rsidR="00181760" w:rsidRPr="003F0BD5" w:rsidTr="004453D4">
        <w:trPr>
          <w:trHeight w:val="284"/>
        </w:trPr>
        <w:tc>
          <w:tcPr>
            <w:tcW w:w="1080" w:type="dxa"/>
            <w:vMerge/>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Merge/>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甲</w:t>
            </w: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r w:rsidRPr="003F0BD5">
              <w:rPr>
                <w:rFonts w:ascii="仿宋_GB2312" w:eastAsia="仿宋_GB2312" w:hAnsi="Times New Roman" w:cs="Times New Roman" w:hint="eastAsia"/>
                <w:color w:val="000000"/>
                <w:kern w:val="0"/>
                <w:sz w:val="20"/>
                <w:szCs w:val="21"/>
              </w:rPr>
              <w:t>乙</w:t>
            </w:r>
          </w:p>
        </w:tc>
        <w:tc>
          <w:tcPr>
            <w:tcW w:w="2520" w:type="dxa"/>
            <w:vMerge/>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vMerge/>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Merge/>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Merge/>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vMerge/>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vMerge/>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r w:rsidR="00181760" w:rsidRPr="003F0BD5" w:rsidTr="004453D4">
        <w:trPr>
          <w:trHeight w:val="454"/>
        </w:trPr>
        <w:tc>
          <w:tcPr>
            <w:tcW w:w="108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0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36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52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980"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900" w:type="dxa"/>
            <w:vAlign w:val="center"/>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1448" w:type="dxa"/>
          </w:tcPr>
          <w:p w:rsidR="00181760" w:rsidRPr="003F0BD5" w:rsidRDefault="00181760" w:rsidP="004453D4">
            <w:pPr>
              <w:jc w:val="center"/>
              <w:rPr>
                <w:rFonts w:ascii="仿宋_GB2312" w:eastAsia="仿宋_GB2312" w:hAnsi="Times New Roman" w:cs="Times New Roman"/>
                <w:color w:val="000000"/>
                <w:kern w:val="0"/>
                <w:sz w:val="20"/>
                <w:szCs w:val="21"/>
              </w:rPr>
            </w:pPr>
          </w:p>
        </w:tc>
        <w:tc>
          <w:tcPr>
            <w:tcW w:w="2352" w:type="dxa"/>
          </w:tcPr>
          <w:p w:rsidR="00181760" w:rsidRPr="003F0BD5" w:rsidRDefault="00181760" w:rsidP="004453D4">
            <w:pPr>
              <w:jc w:val="center"/>
              <w:rPr>
                <w:rFonts w:ascii="仿宋_GB2312" w:eastAsia="仿宋_GB2312" w:hAnsi="Times New Roman" w:cs="Times New Roman"/>
                <w:color w:val="000000"/>
                <w:kern w:val="0"/>
                <w:sz w:val="20"/>
                <w:szCs w:val="21"/>
              </w:rPr>
            </w:pPr>
          </w:p>
        </w:tc>
      </w:tr>
    </w:tbl>
    <w:p w:rsidR="00181760" w:rsidRPr="003F0BD5" w:rsidRDefault="00181760" w:rsidP="00A60286">
      <w:pPr>
        <w:spacing w:beforeLines="50"/>
        <w:ind w:right="958"/>
        <w:rPr>
          <w:rFonts w:ascii="仿宋_GB2312" w:eastAsia="仿宋_GB2312" w:hAnsi="Times New Roman" w:cs="Times New Roman"/>
          <w:color w:val="000000"/>
          <w:szCs w:val="21"/>
        </w:rPr>
      </w:pPr>
      <w:r w:rsidRPr="003F0BD5">
        <w:rPr>
          <w:rFonts w:ascii="仿宋_GB2312" w:eastAsia="仿宋_GB2312" w:hAnsi="Times New Roman" w:cs="Times New Roman" w:hint="eastAsia"/>
          <w:color w:val="000000"/>
          <w:szCs w:val="21"/>
        </w:rPr>
        <w:t>注：“报送代码（</w:t>
      </w:r>
      <w:r w:rsidRPr="003F0BD5">
        <w:rPr>
          <w:rFonts w:ascii="仿宋_GB2312" w:eastAsia="仿宋_GB2312" w:hAnsi="Times New Roman" w:cs="Times New Roman"/>
          <w:color w:val="000000"/>
          <w:szCs w:val="21"/>
        </w:rPr>
        <w:t>8</w:t>
      </w:r>
      <w:r w:rsidRPr="003F0BD5">
        <w:rPr>
          <w:rFonts w:ascii="仿宋_GB2312" w:eastAsia="仿宋_GB2312" w:hAnsi="Times New Roman" w:cs="Times New Roman" w:hint="eastAsia"/>
          <w:color w:val="000000"/>
          <w:szCs w:val="21"/>
        </w:rPr>
        <w:t>位）”由学校填写，根据本地报送论文的数量，在作者论文申报书提供的</w:t>
      </w:r>
      <w:r w:rsidRPr="003F0BD5">
        <w:rPr>
          <w:rFonts w:ascii="仿宋_GB2312" w:eastAsia="仿宋_GB2312" w:hAnsi="Times New Roman" w:cs="Times New Roman"/>
          <w:color w:val="000000"/>
          <w:szCs w:val="21"/>
        </w:rPr>
        <w:t>6</w:t>
      </w:r>
      <w:r w:rsidRPr="003F0BD5">
        <w:rPr>
          <w:rFonts w:ascii="仿宋_GB2312" w:eastAsia="仿宋_GB2312" w:hAnsi="Times New Roman" w:cs="Times New Roman" w:hint="eastAsia"/>
          <w:color w:val="000000"/>
          <w:szCs w:val="21"/>
        </w:rPr>
        <w:t>位代码后从“</w:t>
      </w:r>
      <w:r w:rsidRPr="003F0BD5">
        <w:rPr>
          <w:rFonts w:ascii="仿宋_GB2312" w:eastAsia="仿宋_GB2312" w:hAnsi="Times New Roman" w:cs="Times New Roman"/>
          <w:color w:val="000000"/>
          <w:szCs w:val="21"/>
        </w:rPr>
        <w:t>01</w:t>
      </w:r>
      <w:r w:rsidRPr="003F0BD5">
        <w:rPr>
          <w:rFonts w:ascii="仿宋_GB2312" w:eastAsia="仿宋_GB2312" w:hAnsi="Times New Roman" w:cs="Times New Roman" w:hint="eastAsia"/>
          <w:color w:val="000000"/>
          <w:szCs w:val="21"/>
        </w:rPr>
        <w:t>”开始顺序加上两位数量代码。例：假设辽宁省报送论文共</w:t>
      </w:r>
      <w:r w:rsidRPr="003F0BD5">
        <w:rPr>
          <w:rFonts w:ascii="仿宋_GB2312" w:eastAsia="仿宋_GB2312" w:hAnsi="Times New Roman" w:cs="Times New Roman"/>
          <w:color w:val="000000"/>
          <w:szCs w:val="21"/>
        </w:rPr>
        <w:t>22</w:t>
      </w:r>
      <w:r w:rsidRPr="003F0BD5">
        <w:rPr>
          <w:rFonts w:ascii="仿宋_GB2312" w:eastAsia="仿宋_GB2312" w:hAnsi="Times New Roman" w:cs="Times New Roman" w:hint="eastAsia"/>
          <w:color w:val="000000"/>
          <w:szCs w:val="21"/>
        </w:rPr>
        <w:t>篇，其中第</w:t>
      </w:r>
      <w:r w:rsidRPr="003F0BD5">
        <w:rPr>
          <w:rFonts w:ascii="仿宋_GB2312" w:eastAsia="仿宋_GB2312" w:hAnsi="Times New Roman" w:cs="Times New Roman"/>
          <w:color w:val="000000"/>
          <w:szCs w:val="21"/>
        </w:rPr>
        <w:t>8</w:t>
      </w:r>
      <w:r w:rsidRPr="003F0BD5">
        <w:rPr>
          <w:rFonts w:ascii="仿宋_GB2312" w:eastAsia="仿宋_GB2312" w:hAnsi="Times New Roman" w:cs="Times New Roman" w:hint="eastAsia"/>
          <w:color w:val="000000"/>
          <w:szCs w:val="21"/>
        </w:rPr>
        <w:t>篇是沈阳音乐学院音乐教育专业某教师的乙类论文（论文代码</w:t>
      </w:r>
      <w:r w:rsidRPr="003F0BD5">
        <w:rPr>
          <w:rFonts w:ascii="仿宋_GB2312" w:eastAsia="仿宋_GB2312" w:hAnsi="Times New Roman" w:cs="Times New Roman"/>
          <w:color w:val="000000"/>
          <w:szCs w:val="21"/>
        </w:rPr>
        <w:t>16B03D</w:t>
      </w:r>
      <w:r w:rsidRPr="003F0BD5">
        <w:rPr>
          <w:rFonts w:ascii="仿宋_GB2312" w:eastAsia="仿宋_GB2312" w:hAnsi="Times New Roman" w:cs="Times New Roman" w:hint="eastAsia"/>
          <w:color w:val="000000"/>
          <w:szCs w:val="21"/>
        </w:rPr>
        <w:t>），则报送代码为</w:t>
      </w:r>
      <w:r w:rsidRPr="003F0BD5">
        <w:rPr>
          <w:rFonts w:ascii="仿宋_GB2312" w:eastAsia="仿宋_GB2312" w:hAnsi="Times New Roman" w:cs="Times New Roman"/>
          <w:color w:val="000000"/>
          <w:szCs w:val="21"/>
        </w:rPr>
        <w:t>16B03D08</w:t>
      </w:r>
      <w:r w:rsidRPr="003F0BD5">
        <w:rPr>
          <w:rFonts w:ascii="仿宋_GB2312" w:eastAsia="仿宋_GB2312" w:hAnsi="Times New Roman" w:cs="Times New Roman" w:hint="eastAsia"/>
          <w:color w:val="000000"/>
          <w:szCs w:val="21"/>
        </w:rPr>
        <w:t>。</w:t>
      </w:r>
    </w:p>
    <w:p w:rsidR="00181760" w:rsidRPr="00C91505" w:rsidRDefault="00181760" w:rsidP="00A60286">
      <w:pPr>
        <w:spacing w:beforeLines="50"/>
        <w:ind w:right="958"/>
        <w:rPr>
          <w:rFonts w:ascii="仿宋_GB2312" w:eastAsia="仿宋_GB2312" w:hAnsi="Times New Roman" w:cs="Times New Roman"/>
          <w:color w:val="000000"/>
          <w:szCs w:val="21"/>
        </w:rPr>
        <w:sectPr w:rsidR="00181760" w:rsidRPr="00C91505" w:rsidSect="002B4205">
          <w:pgSz w:w="16838" w:h="11906" w:orient="landscape"/>
          <w:pgMar w:top="1588" w:right="1588" w:bottom="1588" w:left="1871" w:header="851" w:footer="992" w:gutter="0"/>
          <w:cols w:space="425"/>
          <w:docGrid w:type="linesAndChars" w:linePitch="312"/>
        </w:sectPr>
      </w:pPr>
      <w:r w:rsidRPr="003F0BD5">
        <w:rPr>
          <w:rFonts w:ascii="仿宋_GB2312" w:eastAsia="仿宋_GB2312" w:hAnsi="Times New Roman" w:cs="Times New Roman" w:hint="eastAsia"/>
          <w:color w:val="000000"/>
          <w:szCs w:val="21"/>
        </w:rPr>
        <w:t>联系人：联系电话（座机和手机）：</w:t>
      </w:r>
      <w:r w:rsidR="00ED2C52">
        <w:rPr>
          <w:rFonts w:ascii="仿宋_GB2312" w:eastAsia="仿宋_GB2312" w:hAnsi="Times New Roman" w:cs="Times New Roman" w:hint="eastAsia"/>
          <w:color w:val="000000"/>
          <w:szCs w:val="21"/>
        </w:rPr>
        <w:t>传真</w:t>
      </w:r>
      <w:bookmarkStart w:id="0" w:name="_GoBack"/>
      <w:bookmarkEnd w:id="0"/>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4332D4" w:rsidRDefault="004332D4" w:rsidP="003F0BD5">
      <w:pPr>
        <w:spacing w:line="540" w:lineRule="exact"/>
        <w:rPr>
          <w:rFonts w:ascii="仿宋_GB2312" w:eastAsia="仿宋_GB2312" w:hAnsi="仿宋_GB2312" w:cs="仿宋_GB2312"/>
          <w:kern w:val="0"/>
          <w:sz w:val="32"/>
          <w:szCs w:val="32"/>
        </w:rPr>
      </w:pPr>
    </w:p>
    <w:p w:rsidR="00A81035" w:rsidRPr="003F0BD5" w:rsidRDefault="004332D4" w:rsidP="004332D4">
      <w:pPr>
        <w:pBdr>
          <w:top w:val="single" w:sz="4" w:space="1" w:color="auto"/>
          <w:bottom w:val="single" w:sz="4" w:space="1" w:color="auto"/>
        </w:pBdr>
        <w:spacing w:line="540" w:lineRule="exact"/>
      </w:pPr>
      <w:r>
        <w:rPr>
          <w:rFonts w:ascii="仿宋_GB2312" w:eastAsia="仿宋_GB2312" w:hAnsi="仿宋_GB2312" w:cs="仿宋_GB2312" w:hint="eastAsia"/>
          <w:kern w:val="0"/>
          <w:sz w:val="32"/>
          <w:szCs w:val="32"/>
        </w:rPr>
        <w:t>江西省教育厅办公室                 2017年2月17日印发</w:t>
      </w:r>
    </w:p>
    <w:sectPr w:rsidR="00A81035" w:rsidRPr="003F0BD5" w:rsidSect="002B4205">
      <w:footerReference w:type="even" r:id="rId8"/>
      <w:pgSz w:w="11906" w:h="16838" w:code="9"/>
      <w:pgMar w:top="2098" w:right="1588" w:bottom="1871" w:left="1588" w:header="851" w:footer="153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7EE" w:rsidRDefault="006C77EE">
      <w:r>
        <w:separator/>
      </w:r>
    </w:p>
  </w:endnote>
  <w:endnote w:type="continuationSeparator" w:id="1">
    <w:p w:rsidR="006C77EE" w:rsidRDefault="006C77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2D4" w:rsidRDefault="006D2D56">
    <w:pPr>
      <w:pStyle w:val="a3"/>
    </w:pPr>
    <w:sdt>
      <w:sdtPr>
        <w:id w:val="17773469"/>
        <w:docPartObj>
          <w:docPartGallery w:val="Page Numbers (Bottom of Page)"/>
          <w:docPartUnique/>
        </w:docPartObj>
      </w:sdtPr>
      <w:sdtEndPr>
        <w:rPr>
          <w:sz w:val="28"/>
          <w:szCs w:val="28"/>
        </w:rPr>
      </w:sdtEndPr>
      <w:sdtContent>
        <w:r w:rsidR="004332D4" w:rsidRPr="004332D4">
          <w:rPr>
            <w:rFonts w:hint="eastAsia"/>
            <w:color w:val="FFFFFF"/>
            <w:sz w:val="28"/>
            <w:szCs w:val="28"/>
          </w:rPr>
          <w:t>—</w:t>
        </w:r>
        <w:r w:rsidR="004332D4" w:rsidRPr="004332D4">
          <w:rPr>
            <w:rFonts w:hint="eastAsia"/>
            <w:sz w:val="28"/>
            <w:szCs w:val="28"/>
          </w:rPr>
          <w:t>—</w:t>
        </w:r>
        <w:r w:rsidR="004332D4">
          <w:rPr>
            <w:rFonts w:hint="eastAsia"/>
            <w:sz w:val="28"/>
            <w:szCs w:val="28"/>
          </w:rPr>
          <w:t xml:space="preserve"> </w:t>
        </w:r>
        <w:r w:rsidRPr="004332D4">
          <w:rPr>
            <w:sz w:val="28"/>
            <w:szCs w:val="28"/>
          </w:rPr>
          <w:fldChar w:fldCharType="begin"/>
        </w:r>
        <w:r w:rsidR="004332D4" w:rsidRPr="004332D4">
          <w:rPr>
            <w:sz w:val="28"/>
            <w:szCs w:val="28"/>
          </w:rPr>
          <w:instrText xml:space="preserve"> PAGE   \* MERGEFORMAT </w:instrText>
        </w:r>
        <w:r w:rsidRPr="004332D4">
          <w:rPr>
            <w:sz w:val="28"/>
            <w:szCs w:val="28"/>
          </w:rPr>
          <w:fldChar w:fldCharType="separate"/>
        </w:r>
        <w:r w:rsidR="00A60286" w:rsidRPr="00A60286">
          <w:rPr>
            <w:noProof/>
            <w:sz w:val="28"/>
            <w:szCs w:val="28"/>
            <w:lang w:val="zh-CN"/>
          </w:rPr>
          <w:t>2</w:t>
        </w:r>
        <w:r w:rsidRPr="004332D4">
          <w:rPr>
            <w:sz w:val="28"/>
            <w:szCs w:val="28"/>
          </w:rPr>
          <w:fldChar w:fldCharType="end"/>
        </w:r>
        <w:r w:rsidR="004332D4">
          <w:rPr>
            <w:rFonts w:hint="eastAsia"/>
            <w:sz w:val="28"/>
            <w:szCs w:val="28"/>
          </w:rPr>
          <w:t xml:space="preserve"> </w:t>
        </w:r>
      </w:sdtContent>
    </w:sdt>
    <w:r w:rsidR="004332D4" w:rsidRPr="004332D4">
      <w:rPr>
        <w:rFonts w:hint="eastAsia"/>
        <w:sz w:val="28"/>
        <w:szCs w:val="28"/>
      </w:rPr>
      <w:t>—</w:t>
    </w:r>
    <w:r w:rsidR="004332D4" w:rsidRPr="004332D4">
      <w:rPr>
        <w:rFonts w:hint="eastAsia"/>
        <w:color w:val="FFFFFF"/>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2D4" w:rsidRDefault="006D2D56" w:rsidP="004332D4">
    <w:pPr>
      <w:pStyle w:val="a3"/>
      <w:jc w:val="right"/>
    </w:pPr>
    <w:sdt>
      <w:sdtPr>
        <w:id w:val="17773467"/>
        <w:docPartObj>
          <w:docPartGallery w:val="Page Numbers (Bottom of Page)"/>
          <w:docPartUnique/>
        </w:docPartObj>
      </w:sdtPr>
      <w:sdtEndPr>
        <w:rPr>
          <w:rFonts w:asciiTheme="minorEastAsia" w:eastAsiaTheme="minorEastAsia" w:hAnsiTheme="minorEastAsia"/>
          <w:sz w:val="28"/>
          <w:szCs w:val="28"/>
        </w:rPr>
      </w:sdtEndPr>
      <w:sdtContent>
        <w:r w:rsidR="004332D4" w:rsidRPr="004332D4">
          <w:rPr>
            <w:rFonts w:hint="eastAsia"/>
            <w:color w:val="FFFFFF"/>
            <w:sz w:val="28"/>
            <w:szCs w:val="28"/>
          </w:rPr>
          <w:t>—</w:t>
        </w:r>
        <w:r w:rsidR="004332D4" w:rsidRPr="004332D4">
          <w:rPr>
            <w:rFonts w:hint="eastAsia"/>
            <w:sz w:val="28"/>
            <w:szCs w:val="28"/>
          </w:rPr>
          <w:t>—</w:t>
        </w:r>
        <w:r w:rsidR="004332D4">
          <w:rPr>
            <w:rFonts w:hint="eastAsia"/>
            <w:sz w:val="28"/>
            <w:szCs w:val="28"/>
          </w:rPr>
          <w:t xml:space="preserve"> </w:t>
        </w:r>
        <w:r w:rsidRPr="004332D4">
          <w:rPr>
            <w:rFonts w:asciiTheme="minorEastAsia" w:eastAsiaTheme="minorEastAsia" w:hAnsiTheme="minorEastAsia"/>
            <w:sz w:val="28"/>
            <w:szCs w:val="28"/>
          </w:rPr>
          <w:fldChar w:fldCharType="begin"/>
        </w:r>
        <w:r w:rsidR="004332D4" w:rsidRPr="004332D4">
          <w:rPr>
            <w:rFonts w:asciiTheme="minorEastAsia" w:eastAsiaTheme="minorEastAsia" w:hAnsiTheme="minorEastAsia"/>
            <w:sz w:val="28"/>
            <w:szCs w:val="28"/>
          </w:rPr>
          <w:instrText xml:space="preserve"> PAGE   \* MERGEFORMAT </w:instrText>
        </w:r>
        <w:r w:rsidRPr="004332D4">
          <w:rPr>
            <w:rFonts w:asciiTheme="minorEastAsia" w:eastAsiaTheme="minorEastAsia" w:hAnsiTheme="minorEastAsia"/>
            <w:sz w:val="28"/>
            <w:szCs w:val="28"/>
          </w:rPr>
          <w:fldChar w:fldCharType="separate"/>
        </w:r>
        <w:r w:rsidR="00A60286" w:rsidRPr="00A60286">
          <w:rPr>
            <w:rFonts w:asciiTheme="minorEastAsia" w:eastAsiaTheme="minorEastAsia" w:hAnsiTheme="minorEastAsia"/>
            <w:noProof/>
            <w:sz w:val="28"/>
            <w:szCs w:val="28"/>
            <w:lang w:val="zh-CN"/>
          </w:rPr>
          <w:t>3</w:t>
        </w:r>
        <w:r w:rsidRPr="004332D4">
          <w:rPr>
            <w:rFonts w:asciiTheme="minorEastAsia" w:eastAsiaTheme="minorEastAsia" w:hAnsiTheme="minorEastAsia"/>
            <w:sz w:val="28"/>
            <w:szCs w:val="28"/>
          </w:rPr>
          <w:fldChar w:fldCharType="end"/>
        </w:r>
        <w:r w:rsidR="004332D4">
          <w:rPr>
            <w:rFonts w:asciiTheme="minorEastAsia" w:eastAsiaTheme="minorEastAsia" w:hAnsiTheme="minorEastAsia" w:hint="eastAsia"/>
            <w:sz w:val="28"/>
            <w:szCs w:val="28"/>
          </w:rPr>
          <w:t xml:space="preserve"> </w:t>
        </w:r>
      </w:sdtContent>
    </w:sdt>
    <w:r w:rsidR="004332D4" w:rsidRPr="004332D4">
      <w:rPr>
        <w:rFonts w:asciiTheme="minorEastAsia" w:eastAsiaTheme="minorEastAsia" w:hAnsiTheme="minorEastAsia" w:hint="eastAsia"/>
        <w:sz w:val="28"/>
        <w:szCs w:val="28"/>
      </w:rPr>
      <w:t>—</w:t>
    </w:r>
    <w:r w:rsidR="004332D4" w:rsidRPr="004332D4">
      <w:rPr>
        <w:rFonts w:asciiTheme="minorEastAsia" w:eastAsiaTheme="minorEastAsia" w:hAnsiTheme="minorEastAsia" w:hint="eastAsia"/>
        <w:color w:val="FFFFFF"/>
        <w:sz w:val="28"/>
        <w:szCs w:val="2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05" w:rsidRDefault="006D2D56" w:rsidP="002B4205">
    <w:pPr>
      <w:pStyle w:val="a3"/>
      <w:framePr w:wrap="around" w:vAnchor="text" w:hAnchor="margin" w:xAlign="outside" w:y="1"/>
      <w:rPr>
        <w:rStyle w:val="a4"/>
      </w:rPr>
    </w:pPr>
    <w:r>
      <w:rPr>
        <w:rStyle w:val="a4"/>
      </w:rPr>
      <w:fldChar w:fldCharType="begin"/>
    </w:r>
    <w:r w:rsidR="002B4205">
      <w:rPr>
        <w:rStyle w:val="a4"/>
      </w:rPr>
      <w:instrText xml:space="preserve">PAGE  </w:instrText>
    </w:r>
    <w:r>
      <w:rPr>
        <w:rStyle w:val="a4"/>
      </w:rPr>
      <w:fldChar w:fldCharType="separate"/>
    </w:r>
    <w:r w:rsidR="00A60286">
      <w:rPr>
        <w:rStyle w:val="a4"/>
        <w:noProof/>
      </w:rPr>
      <w:t>16</w:t>
    </w:r>
    <w:r>
      <w:rPr>
        <w:rStyle w:val="a4"/>
      </w:rPr>
      <w:fldChar w:fldCharType="end"/>
    </w:r>
  </w:p>
  <w:p w:rsidR="002B4205" w:rsidRDefault="002B4205" w:rsidP="002B4205">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7EE" w:rsidRDefault="006C77EE">
      <w:r>
        <w:separator/>
      </w:r>
    </w:p>
  </w:footnote>
  <w:footnote w:type="continuationSeparator" w:id="1">
    <w:p w:rsidR="006C77EE" w:rsidRDefault="006C77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WM_UUID" w:val="d7152939-f21e-40b6-9456-1ccc76e0acfb"/>
  </w:docVars>
  <w:rsids>
    <w:rsidRoot w:val="003F0BD5"/>
    <w:rsid w:val="00076315"/>
    <w:rsid w:val="00086D2D"/>
    <w:rsid w:val="00117CAB"/>
    <w:rsid w:val="00175CB6"/>
    <w:rsid w:val="00181760"/>
    <w:rsid w:val="00183D4C"/>
    <w:rsid w:val="002677B0"/>
    <w:rsid w:val="002B15CE"/>
    <w:rsid w:val="002B4205"/>
    <w:rsid w:val="002D6E58"/>
    <w:rsid w:val="003E0745"/>
    <w:rsid w:val="003E7E84"/>
    <w:rsid w:val="003F0BD5"/>
    <w:rsid w:val="004332D4"/>
    <w:rsid w:val="004768FD"/>
    <w:rsid w:val="00532947"/>
    <w:rsid w:val="0065311F"/>
    <w:rsid w:val="006C77EE"/>
    <w:rsid w:val="006D2D56"/>
    <w:rsid w:val="006D743B"/>
    <w:rsid w:val="0076729B"/>
    <w:rsid w:val="00771732"/>
    <w:rsid w:val="00791289"/>
    <w:rsid w:val="007C204E"/>
    <w:rsid w:val="00850E7E"/>
    <w:rsid w:val="00927E41"/>
    <w:rsid w:val="009502F2"/>
    <w:rsid w:val="00951D0A"/>
    <w:rsid w:val="009A5241"/>
    <w:rsid w:val="009D097D"/>
    <w:rsid w:val="00A60286"/>
    <w:rsid w:val="00A81035"/>
    <w:rsid w:val="00BA3019"/>
    <w:rsid w:val="00BB6906"/>
    <w:rsid w:val="00C35230"/>
    <w:rsid w:val="00C65335"/>
    <w:rsid w:val="00C91505"/>
    <w:rsid w:val="00D148C3"/>
    <w:rsid w:val="00D42352"/>
    <w:rsid w:val="00D7236C"/>
    <w:rsid w:val="00DB2A51"/>
    <w:rsid w:val="00DF203D"/>
    <w:rsid w:val="00E428D0"/>
    <w:rsid w:val="00E675F4"/>
    <w:rsid w:val="00ED2C52"/>
    <w:rsid w:val="00F912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8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3F0BD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qFormat/>
    <w:rsid w:val="003F0BD5"/>
    <w:rPr>
      <w:rFonts w:ascii="Times New Roman" w:eastAsia="宋体" w:hAnsi="Times New Roman" w:cs="Times New Roman"/>
      <w:sz w:val="18"/>
      <w:szCs w:val="18"/>
    </w:rPr>
  </w:style>
  <w:style w:type="character" w:styleId="a4">
    <w:name w:val="page number"/>
    <w:basedOn w:val="a0"/>
    <w:rsid w:val="003F0BD5"/>
  </w:style>
  <w:style w:type="paragraph" w:styleId="HTML">
    <w:name w:val="HTML Preformatted"/>
    <w:basedOn w:val="a"/>
    <w:link w:val="HTMLChar"/>
    <w:uiPriority w:val="99"/>
    <w:qFormat/>
    <w:rsid w:val="002B42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0"/>
    <w:link w:val="HTML"/>
    <w:uiPriority w:val="99"/>
    <w:qFormat/>
    <w:rsid w:val="002B4205"/>
    <w:rPr>
      <w:rFonts w:ascii="黑体" w:eastAsia="黑体" w:hAnsi="Courier New" w:cs="Courier New"/>
      <w:kern w:val="0"/>
      <w:sz w:val="20"/>
      <w:szCs w:val="20"/>
    </w:rPr>
  </w:style>
  <w:style w:type="paragraph" w:styleId="a5">
    <w:name w:val="Normal (Web)"/>
    <w:basedOn w:val="a"/>
    <w:uiPriority w:val="99"/>
    <w:qFormat/>
    <w:rsid w:val="002B4205"/>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0"/>
    <w:uiPriority w:val="99"/>
    <w:semiHidden/>
    <w:unhideWhenUsed/>
    <w:rsid w:val="00D723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D723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3F0BD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qFormat/>
    <w:rsid w:val="003F0BD5"/>
    <w:rPr>
      <w:rFonts w:ascii="Times New Roman" w:eastAsia="宋体" w:hAnsi="Times New Roman" w:cs="Times New Roman"/>
      <w:sz w:val="18"/>
      <w:szCs w:val="18"/>
    </w:rPr>
  </w:style>
  <w:style w:type="character" w:styleId="a4">
    <w:name w:val="page number"/>
    <w:basedOn w:val="a0"/>
    <w:rsid w:val="003F0BD5"/>
  </w:style>
  <w:style w:type="paragraph" w:styleId="HTML">
    <w:name w:val="HTML Preformatted"/>
    <w:basedOn w:val="a"/>
    <w:link w:val="HTMLChar"/>
    <w:uiPriority w:val="99"/>
    <w:qFormat/>
    <w:rsid w:val="002B42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0"/>
    <w:link w:val="HTML"/>
    <w:uiPriority w:val="99"/>
    <w:qFormat/>
    <w:rsid w:val="002B4205"/>
    <w:rPr>
      <w:rFonts w:ascii="黑体" w:eastAsia="黑体" w:hAnsi="Courier New" w:cs="Courier New"/>
      <w:kern w:val="0"/>
      <w:sz w:val="20"/>
      <w:szCs w:val="20"/>
    </w:rPr>
  </w:style>
  <w:style w:type="paragraph" w:styleId="a5">
    <w:name w:val="Normal (Web)"/>
    <w:basedOn w:val="a"/>
    <w:uiPriority w:val="99"/>
    <w:qFormat/>
    <w:rsid w:val="002B420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926</Words>
  <Characters>5280</Characters>
  <Application>Microsoft Office Word</Application>
  <DocSecurity>0</DocSecurity>
  <Lines>44</Lines>
  <Paragraphs>12</Paragraphs>
  <ScaleCrop>false</ScaleCrop>
  <Company/>
  <LinksUpToDate>false</LinksUpToDate>
  <CharactersWithSpaces>6194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lenovo</cp:lastModifiedBy>
  <cp:revision>3</cp:revision>
  <dcterms:created xsi:type="dcterms:W3CDTF">2017-02-17T05:44:00Z</dcterms:created>
  <dcterms:modified xsi:type="dcterms:W3CDTF">2017-02-21T06:43:00Z</dcterms:modified>
</cp:coreProperties>
</file>